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3C" w:rsidRDefault="00880A1F">
      <w:pPr>
        <w:pStyle w:val="a3"/>
        <w:spacing w:before="183"/>
        <w:ind w:left="228" w:firstLine="0"/>
      </w:pPr>
      <w:r>
        <w:t>Принято</w:t>
      </w:r>
    </w:p>
    <w:p w:rsidR="005F393C" w:rsidRDefault="00880A1F">
      <w:pPr>
        <w:pStyle w:val="a3"/>
        <w:spacing w:before="50" w:line="278" w:lineRule="auto"/>
        <w:ind w:left="228" w:right="20" w:firstLine="0"/>
      </w:pPr>
      <w:r>
        <w:t xml:space="preserve">На педагогическом совете Протокол № </w:t>
      </w:r>
      <w:r w:rsidR="009D4803" w:rsidRPr="009D4803">
        <w:t>6</w:t>
      </w:r>
      <w:r w:rsidR="009D4803">
        <w:t xml:space="preserve"> от </w:t>
      </w:r>
      <w:r w:rsidR="009D4803" w:rsidRPr="009D4803">
        <w:t>1</w:t>
      </w:r>
      <w:r w:rsidR="009D4803">
        <w:t>8.</w:t>
      </w:r>
      <w:r w:rsidR="009D4803" w:rsidRPr="009D4803">
        <w:t>02</w:t>
      </w:r>
      <w:r w:rsidR="009D4803">
        <w:t>.2017</w:t>
      </w:r>
      <w:r>
        <w:t>года</w:t>
      </w:r>
    </w:p>
    <w:p w:rsidR="005F393C" w:rsidRDefault="00880A1F">
      <w:pPr>
        <w:pStyle w:val="a3"/>
        <w:spacing w:before="183"/>
        <w:ind w:left="228" w:firstLine="0"/>
      </w:pPr>
      <w:r>
        <w:br w:type="column"/>
      </w:r>
      <w:r>
        <w:lastRenderedPageBreak/>
        <w:t>Утверждено</w:t>
      </w:r>
    </w:p>
    <w:p w:rsidR="005F393C" w:rsidRDefault="00880A1F">
      <w:pPr>
        <w:pStyle w:val="a3"/>
        <w:tabs>
          <w:tab w:val="left" w:pos="2632"/>
        </w:tabs>
        <w:spacing w:before="50" w:line="278" w:lineRule="auto"/>
        <w:ind w:left="228" w:right="1040" w:firstLine="0"/>
      </w:pPr>
      <w:r>
        <w:t xml:space="preserve">приказом № </w:t>
      </w:r>
      <w:r w:rsidR="009D4803" w:rsidRPr="009D4803">
        <w:t>59</w:t>
      </w:r>
      <w:r>
        <w:t xml:space="preserve"> от </w:t>
      </w:r>
      <w:r w:rsidR="009D4803" w:rsidRPr="009D4803">
        <w:t>1</w:t>
      </w:r>
      <w:r w:rsidR="009D4803">
        <w:t>8.</w:t>
      </w:r>
      <w:r w:rsidR="009D4803" w:rsidRPr="009D4803">
        <w:t>02</w:t>
      </w:r>
      <w:r w:rsidR="009D4803">
        <w:t>.</w:t>
      </w:r>
      <w:r>
        <w:t>2017</w:t>
      </w:r>
      <w:r>
        <w:t>года Директор</w:t>
      </w:r>
      <w:r w:rsidR="009D4803">
        <w:t xml:space="preserve">    Д.А.Неупокоев</w:t>
      </w:r>
    </w:p>
    <w:p w:rsidR="005F393C" w:rsidRDefault="005F393C">
      <w:pPr>
        <w:spacing w:line="278" w:lineRule="auto"/>
        <w:sectPr w:rsidR="005F393C">
          <w:type w:val="continuous"/>
          <w:pgSz w:w="11910" w:h="16840"/>
          <w:pgMar w:top="1580" w:right="600" w:bottom="280" w:left="1320" w:header="720" w:footer="720" w:gutter="0"/>
          <w:cols w:num="2" w:space="720" w:equalWidth="0">
            <w:col w:w="4230" w:space="278"/>
            <w:col w:w="5482"/>
          </w:cols>
        </w:sectPr>
      </w:pPr>
    </w:p>
    <w:p w:rsidR="005F393C" w:rsidRDefault="005F393C">
      <w:pPr>
        <w:pStyle w:val="a3"/>
        <w:ind w:left="0" w:firstLine="0"/>
        <w:rPr>
          <w:sz w:val="20"/>
        </w:rPr>
      </w:pPr>
    </w:p>
    <w:p w:rsidR="005F393C" w:rsidRDefault="005F393C">
      <w:pPr>
        <w:pStyle w:val="a3"/>
        <w:ind w:left="0" w:firstLine="0"/>
        <w:rPr>
          <w:sz w:val="20"/>
        </w:rPr>
      </w:pPr>
    </w:p>
    <w:p w:rsidR="005F393C" w:rsidRDefault="005F393C">
      <w:pPr>
        <w:pStyle w:val="a3"/>
        <w:ind w:left="0" w:firstLine="0"/>
        <w:rPr>
          <w:sz w:val="20"/>
        </w:rPr>
      </w:pPr>
    </w:p>
    <w:p w:rsidR="005F393C" w:rsidRDefault="005F393C">
      <w:pPr>
        <w:pStyle w:val="a3"/>
        <w:ind w:left="0" w:firstLine="0"/>
        <w:rPr>
          <w:sz w:val="20"/>
        </w:rPr>
      </w:pPr>
    </w:p>
    <w:p w:rsidR="005F393C" w:rsidRDefault="005F393C">
      <w:pPr>
        <w:pStyle w:val="a3"/>
        <w:spacing w:before="1"/>
        <w:ind w:left="0" w:firstLine="0"/>
        <w:rPr>
          <w:sz w:val="29"/>
        </w:rPr>
      </w:pPr>
    </w:p>
    <w:p w:rsidR="005F393C" w:rsidRDefault="00880A1F">
      <w:pPr>
        <w:spacing w:before="89" w:line="322" w:lineRule="exact"/>
        <w:ind w:left="1398" w:right="688"/>
        <w:jc w:val="center"/>
        <w:rPr>
          <w:b/>
          <w:i/>
          <w:sz w:val="28"/>
        </w:rPr>
      </w:pPr>
      <w:r>
        <w:rPr>
          <w:b/>
          <w:i/>
          <w:sz w:val="28"/>
        </w:rPr>
        <w:t>Правила приема</w:t>
      </w:r>
    </w:p>
    <w:p w:rsidR="005F393C" w:rsidRDefault="00880A1F">
      <w:pPr>
        <w:spacing w:line="322" w:lineRule="exact"/>
        <w:ind w:left="1398" w:right="691"/>
        <w:jc w:val="center"/>
        <w:rPr>
          <w:b/>
          <w:i/>
          <w:sz w:val="28"/>
        </w:rPr>
      </w:pPr>
      <w:r>
        <w:rPr>
          <w:b/>
          <w:i/>
          <w:sz w:val="28"/>
        </w:rPr>
        <w:t>обучающихся в муниципальное казенное общеобразовательное</w:t>
      </w:r>
    </w:p>
    <w:p w:rsidR="005F393C" w:rsidRDefault="00880A1F">
      <w:pPr>
        <w:ind w:left="704" w:right="691"/>
        <w:jc w:val="center"/>
        <w:rPr>
          <w:b/>
          <w:i/>
          <w:sz w:val="28"/>
        </w:rPr>
      </w:pPr>
      <w:r>
        <w:rPr>
          <w:b/>
          <w:i/>
          <w:sz w:val="28"/>
        </w:rPr>
        <w:t>учреждение</w:t>
      </w:r>
    </w:p>
    <w:p w:rsidR="005F393C" w:rsidRDefault="00880A1F">
      <w:pPr>
        <w:spacing w:before="2"/>
        <w:ind w:left="1398" w:right="621"/>
        <w:jc w:val="center"/>
        <w:rPr>
          <w:b/>
          <w:i/>
          <w:sz w:val="28"/>
        </w:rPr>
      </w:pPr>
      <w:r>
        <w:rPr>
          <w:b/>
          <w:i/>
          <w:sz w:val="28"/>
        </w:rPr>
        <w:t>«</w:t>
      </w:r>
      <w:r w:rsidR="009D4803">
        <w:rPr>
          <w:b/>
          <w:i/>
          <w:sz w:val="28"/>
        </w:rPr>
        <w:t xml:space="preserve">Мохиревская основная </w:t>
      </w:r>
      <w:r>
        <w:rPr>
          <w:b/>
          <w:i/>
          <w:sz w:val="28"/>
        </w:rPr>
        <w:t>общеобразовательная школа</w:t>
      </w:r>
      <w:r>
        <w:rPr>
          <w:b/>
          <w:i/>
          <w:sz w:val="28"/>
        </w:rPr>
        <w:t>»</w:t>
      </w:r>
    </w:p>
    <w:p w:rsidR="005F393C" w:rsidRDefault="005F393C">
      <w:pPr>
        <w:pStyle w:val="a3"/>
        <w:ind w:left="0" w:firstLine="0"/>
        <w:rPr>
          <w:b/>
          <w:i/>
          <w:sz w:val="30"/>
        </w:rPr>
      </w:pPr>
    </w:p>
    <w:p w:rsidR="005F393C" w:rsidRDefault="005F393C">
      <w:pPr>
        <w:pStyle w:val="a3"/>
        <w:spacing w:before="8"/>
        <w:ind w:left="0" w:firstLine="0"/>
        <w:rPr>
          <w:b/>
          <w:i/>
          <w:sz w:val="25"/>
        </w:rPr>
      </w:pPr>
    </w:p>
    <w:p w:rsidR="005F393C" w:rsidRDefault="00880A1F">
      <w:pPr>
        <w:pStyle w:val="a4"/>
        <w:numPr>
          <w:ilvl w:val="0"/>
          <w:numId w:val="4"/>
        </w:numPr>
        <w:tabs>
          <w:tab w:val="left" w:pos="4355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5F393C" w:rsidRDefault="005F393C">
      <w:pPr>
        <w:pStyle w:val="a3"/>
        <w:spacing w:before="6"/>
        <w:ind w:left="0" w:firstLine="0"/>
        <w:rPr>
          <w:b/>
          <w:sz w:val="27"/>
        </w:rPr>
      </w:pPr>
    </w:p>
    <w:p w:rsidR="005F393C" w:rsidRDefault="00880A1F">
      <w:pPr>
        <w:pStyle w:val="a3"/>
        <w:ind w:right="101"/>
        <w:jc w:val="both"/>
      </w:pPr>
      <w:r>
        <w:t>1.1. Прием в образовательную организацию является государственной услугой и регулируется нормативными правовыми документами об образовании, в том числе:</w:t>
      </w:r>
    </w:p>
    <w:p w:rsidR="005F393C" w:rsidRDefault="00880A1F">
      <w:pPr>
        <w:pStyle w:val="a3"/>
        <w:spacing w:before="1"/>
        <w:ind w:right="103"/>
        <w:jc w:val="both"/>
      </w:pPr>
      <w:r>
        <w:t>Федеральным законом от 29.12.2012 №</w:t>
      </w:r>
      <w:r>
        <w:t xml:space="preserve"> 273-ФЗ «Об образовании в Российской Федерации»;</w:t>
      </w:r>
    </w:p>
    <w:p w:rsidR="005F393C" w:rsidRDefault="00880A1F">
      <w:pPr>
        <w:pStyle w:val="a3"/>
        <w:ind w:right="102"/>
        <w:jc w:val="both"/>
      </w:pPr>
      <w:r>
        <w:t>Законом Свердловской области от 15 июля 2013 года № 78-ОЗ «Об образовании в Свердловской области»;</w:t>
      </w:r>
    </w:p>
    <w:p w:rsidR="005F393C" w:rsidRDefault="00880A1F">
      <w:pPr>
        <w:pStyle w:val="a3"/>
        <w:spacing w:line="319" w:lineRule="exact"/>
        <w:ind w:left="818" w:firstLine="0"/>
      </w:pPr>
      <w:r>
        <w:t>Приказом Министерства образования и науки РФ от 22.01.2014 года № 32</w:t>
      </w:r>
    </w:p>
    <w:p w:rsidR="005F393C" w:rsidRDefault="00880A1F">
      <w:pPr>
        <w:pStyle w:val="a3"/>
        <w:spacing w:before="38" w:line="268" w:lineRule="auto"/>
        <w:ind w:right="103" w:firstLine="0"/>
        <w:jc w:val="both"/>
      </w:pPr>
      <w:r>
        <w:t xml:space="preserve">«Об утверждении Порядка приема граждан </w:t>
      </w:r>
      <w:r>
        <w:t xml:space="preserve">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образования»;</w:t>
      </w:r>
    </w:p>
    <w:p w:rsidR="005F393C" w:rsidRDefault="00880A1F">
      <w:pPr>
        <w:pStyle w:val="a3"/>
        <w:spacing w:before="10" w:line="268" w:lineRule="auto"/>
        <w:ind w:right="105"/>
        <w:jc w:val="both"/>
      </w:pPr>
      <w:r>
        <w:t>Постановлением Администрации Талицкого городского округа от 01.02.2017 года № 58 (с изменениями от 10.10.2017 № 524) «Об утверждении Административ</w:t>
      </w:r>
      <w:r>
        <w:t>ного регламента предоставления муниципальной услуги</w:t>
      </w:r>
    </w:p>
    <w:p w:rsidR="005F393C" w:rsidRDefault="00880A1F">
      <w:pPr>
        <w:pStyle w:val="a3"/>
        <w:spacing w:before="1"/>
        <w:ind w:firstLine="0"/>
      </w:pPr>
      <w:r>
        <w:t>«Зачисление в образовательное</w:t>
      </w:r>
      <w:r>
        <w:rPr>
          <w:spacing w:val="-8"/>
        </w:rPr>
        <w:t xml:space="preserve"> </w:t>
      </w:r>
      <w:r>
        <w:t>Учреждение».</w:t>
      </w:r>
    </w:p>
    <w:p w:rsidR="005F393C" w:rsidRDefault="005F393C">
      <w:pPr>
        <w:pStyle w:val="a3"/>
        <w:spacing w:before="2"/>
        <w:ind w:left="0" w:firstLine="0"/>
        <w:rPr>
          <w:sz w:val="37"/>
        </w:rPr>
      </w:pPr>
    </w:p>
    <w:p w:rsidR="005F393C" w:rsidRDefault="00880A1F">
      <w:pPr>
        <w:pStyle w:val="1"/>
        <w:numPr>
          <w:ilvl w:val="0"/>
          <w:numId w:val="4"/>
        </w:numPr>
        <w:tabs>
          <w:tab w:val="left" w:pos="2905"/>
        </w:tabs>
        <w:ind w:left="2905" w:hanging="351"/>
        <w:jc w:val="left"/>
      </w:pPr>
      <w:r>
        <w:t>Процедура и сроки приема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</w:p>
    <w:p w:rsidR="005F393C" w:rsidRDefault="005F393C">
      <w:pPr>
        <w:pStyle w:val="a3"/>
        <w:ind w:left="0" w:firstLine="0"/>
        <w:rPr>
          <w:b/>
          <w:sz w:val="36"/>
        </w:rPr>
      </w:pPr>
    </w:p>
    <w:p w:rsidR="005F393C" w:rsidRDefault="00880A1F">
      <w:pPr>
        <w:pStyle w:val="a4"/>
        <w:numPr>
          <w:ilvl w:val="1"/>
          <w:numId w:val="3"/>
        </w:numPr>
        <w:tabs>
          <w:tab w:val="left" w:pos="1428"/>
        </w:tabs>
        <w:spacing w:before="1" w:line="268" w:lineRule="auto"/>
        <w:ind w:right="100" w:firstLine="698"/>
        <w:jc w:val="both"/>
        <w:rPr>
          <w:sz w:val="28"/>
        </w:rPr>
      </w:pPr>
      <w:r>
        <w:rPr>
          <w:sz w:val="28"/>
        </w:rPr>
        <w:t>В МКОУ «</w:t>
      </w:r>
      <w:r w:rsidR="009D4803" w:rsidRPr="009D4803">
        <w:rPr>
          <w:sz w:val="28"/>
        </w:rPr>
        <w:t>Мохиревская ООШ</w:t>
      </w:r>
      <w:r>
        <w:rPr>
          <w:spacing w:val="2"/>
          <w:sz w:val="28"/>
        </w:rPr>
        <w:t xml:space="preserve">» </w:t>
      </w:r>
      <w:r>
        <w:rPr>
          <w:sz w:val="28"/>
        </w:rPr>
        <w:t xml:space="preserve">принимаются все граждане, подлежащие обучению, которые проживают на территории </w:t>
      </w:r>
      <w:r w:rsidR="009D4803">
        <w:rPr>
          <w:sz w:val="28"/>
        </w:rPr>
        <w:t>Мохиревской управы</w:t>
      </w:r>
      <w:r>
        <w:rPr>
          <w:sz w:val="28"/>
        </w:rPr>
        <w:t xml:space="preserve"> Талицкого городского округа, закрепленной за школой Постановлением Администрации Талицкого городского округа от 26.04.2017 № 232 «О закреплении муниципальных об</w:t>
      </w:r>
      <w:r>
        <w:rPr>
          <w:sz w:val="28"/>
        </w:rPr>
        <w:t>разовательных организаций Талицкого городского округа», а также граждане, проживающие на территории</w:t>
      </w:r>
      <w:r>
        <w:rPr>
          <w:sz w:val="28"/>
        </w:rPr>
        <w:t>,</w:t>
      </w:r>
    </w:p>
    <w:p w:rsidR="005F393C" w:rsidRDefault="005F393C">
      <w:pPr>
        <w:spacing w:line="268" w:lineRule="auto"/>
        <w:jc w:val="both"/>
        <w:rPr>
          <w:sz w:val="28"/>
        </w:rPr>
        <w:sectPr w:rsidR="005F393C">
          <w:type w:val="continuous"/>
          <w:pgSz w:w="11910" w:h="16840"/>
          <w:pgMar w:top="1580" w:right="600" w:bottom="280" w:left="1320" w:header="720" w:footer="720" w:gutter="0"/>
          <w:cols w:space="720"/>
        </w:sectPr>
      </w:pPr>
    </w:p>
    <w:p w:rsidR="005F393C" w:rsidRDefault="00880A1F">
      <w:pPr>
        <w:pStyle w:val="a3"/>
        <w:spacing w:before="79" w:line="268" w:lineRule="auto"/>
        <w:ind w:right="103" w:firstLine="0"/>
        <w:jc w:val="both"/>
      </w:pPr>
      <w:r>
        <w:lastRenderedPageBreak/>
        <w:t>не</w:t>
      </w:r>
      <w:r>
        <w:rPr>
          <w:spacing w:val="-9"/>
        </w:rPr>
        <w:t xml:space="preserve"> </w:t>
      </w:r>
      <w:r>
        <w:t>закрепленной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МКОУ</w:t>
      </w:r>
      <w:r>
        <w:rPr>
          <w:spacing w:val="-6"/>
        </w:rPr>
        <w:t xml:space="preserve"> </w:t>
      </w:r>
      <w:r>
        <w:t>«</w:t>
      </w:r>
      <w:r w:rsidR="009D4803" w:rsidRPr="009D4803">
        <w:t>Мохиревская ООШ</w:t>
      </w:r>
      <w:r>
        <w:t>», и имеющие право на получение общего образования, в сроки, определенные Административным регламентом предоставления муниципальной</w:t>
      </w:r>
      <w:r>
        <w:rPr>
          <w:spacing w:val="6"/>
        </w:rPr>
        <w:t xml:space="preserve"> </w:t>
      </w:r>
      <w:r>
        <w:t>услуги</w:t>
      </w:r>
    </w:p>
    <w:p w:rsidR="005F393C" w:rsidRDefault="00880A1F">
      <w:pPr>
        <w:pStyle w:val="a3"/>
        <w:spacing w:line="321" w:lineRule="exact"/>
        <w:ind w:firstLine="0"/>
      </w:pPr>
      <w:r>
        <w:t>«Зачисление в образовательное Учреждение».</w:t>
      </w:r>
    </w:p>
    <w:p w:rsidR="005F393C" w:rsidRDefault="00880A1F">
      <w:pPr>
        <w:pStyle w:val="a4"/>
        <w:numPr>
          <w:ilvl w:val="1"/>
          <w:numId w:val="3"/>
        </w:numPr>
        <w:tabs>
          <w:tab w:val="left" w:pos="697"/>
        </w:tabs>
        <w:spacing w:before="50" w:line="268" w:lineRule="auto"/>
        <w:ind w:right="101" w:firstLine="0"/>
        <w:jc w:val="both"/>
        <w:rPr>
          <w:sz w:val="28"/>
        </w:rPr>
      </w:pPr>
      <w:r>
        <w:rPr>
          <w:sz w:val="28"/>
        </w:rPr>
        <w:t>Право приема в МКОУ «</w:t>
      </w:r>
      <w:r w:rsidR="009D4803" w:rsidRPr="009D4803">
        <w:rPr>
          <w:sz w:val="28"/>
        </w:rPr>
        <w:t>Мохиревская ООШ</w:t>
      </w:r>
      <w:r>
        <w:rPr>
          <w:sz w:val="28"/>
        </w:rPr>
        <w:t>» гара</w:t>
      </w:r>
      <w:r>
        <w:rPr>
          <w:sz w:val="28"/>
        </w:rPr>
        <w:t>нтируется независимо от пола, расы, национальности, языка, происхождения,</w:t>
      </w:r>
      <w:r>
        <w:rPr>
          <w:spacing w:val="-19"/>
          <w:sz w:val="28"/>
        </w:rPr>
        <w:t xml:space="preserve"> </w:t>
      </w:r>
      <w:r>
        <w:rPr>
          <w:sz w:val="28"/>
        </w:rPr>
        <w:t>имущественного,</w:t>
      </w:r>
      <w:r>
        <w:rPr>
          <w:spacing w:val="-1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места жительства, отношения к религии, убеждений, принадлежности к общественным объединениям, а также 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обстоятельств.</w:t>
      </w:r>
    </w:p>
    <w:p w:rsidR="005F393C" w:rsidRDefault="00880A1F">
      <w:pPr>
        <w:pStyle w:val="a4"/>
        <w:numPr>
          <w:ilvl w:val="1"/>
          <w:numId w:val="3"/>
        </w:numPr>
        <w:tabs>
          <w:tab w:val="left" w:pos="1375"/>
        </w:tabs>
        <w:spacing w:before="6" w:line="271" w:lineRule="auto"/>
        <w:ind w:left="106" w:right="103" w:firstLine="698"/>
        <w:jc w:val="left"/>
        <w:rPr>
          <w:sz w:val="28"/>
        </w:rPr>
      </w:pPr>
      <w:r>
        <w:rPr>
          <w:sz w:val="28"/>
        </w:rPr>
        <w:t>Приё</w:t>
      </w:r>
      <w:r>
        <w:rPr>
          <w:sz w:val="28"/>
        </w:rPr>
        <w:t>м обучающихся на любой уровень начального общего, основного общего</w:t>
      </w:r>
      <w:r>
        <w:rPr>
          <w:sz w:val="28"/>
        </w:rPr>
        <w:t xml:space="preserve"> </w:t>
      </w:r>
      <w:proofErr w:type="gramStart"/>
      <w:r>
        <w:rPr>
          <w:sz w:val="28"/>
        </w:rPr>
        <w:t>образования</w:t>
      </w:r>
      <w:proofErr w:type="gramEnd"/>
      <w:r>
        <w:rPr>
          <w:sz w:val="28"/>
        </w:rPr>
        <w:t xml:space="preserve"> на конкурсной основе не</w:t>
      </w:r>
      <w:r>
        <w:rPr>
          <w:spacing w:val="-23"/>
          <w:sz w:val="28"/>
        </w:rPr>
        <w:t xml:space="preserve"> </w:t>
      </w:r>
      <w:r>
        <w:rPr>
          <w:sz w:val="28"/>
        </w:rPr>
        <w:t>допускается.</w:t>
      </w:r>
    </w:p>
    <w:p w:rsidR="005F393C" w:rsidRDefault="00880A1F">
      <w:pPr>
        <w:pStyle w:val="a4"/>
        <w:numPr>
          <w:ilvl w:val="1"/>
          <w:numId w:val="3"/>
        </w:numPr>
        <w:tabs>
          <w:tab w:val="left" w:pos="1294"/>
        </w:tabs>
        <w:spacing w:before="5" w:line="268" w:lineRule="auto"/>
        <w:ind w:left="106" w:right="105" w:firstLine="698"/>
        <w:jc w:val="both"/>
        <w:rPr>
          <w:sz w:val="28"/>
        </w:rPr>
      </w:pPr>
      <w:r>
        <w:rPr>
          <w:sz w:val="28"/>
        </w:rPr>
        <w:t>Прием в первый класс МКОУ «</w:t>
      </w:r>
      <w:r w:rsidR="009D4803" w:rsidRPr="009D4803">
        <w:rPr>
          <w:sz w:val="28"/>
        </w:rPr>
        <w:t>Мохиревская ООШ</w:t>
      </w:r>
      <w:r>
        <w:rPr>
          <w:sz w:val="28"/>
        </w:rPr>
        <w:t>» осуществляется с 01 февраля по 30 июня – для детей, проживающих на</w:t>
      </w:r>
      <w:r>
        <w:rPr>
          <w:spacing w:val="-1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территории;</w:t>
      </w:r>
      <w:r>
        <w:rPr>
          <w:spacing w:val="-6"/>
          <w:sz w:val="28"/>
        </w:rPr>
        <w:t xml:space="preserve"> </w:t>
      </w:r>
      <w:r>
        <w:rPr>
          <w:sz w:val="28"/>
          <w:vertAlign w:val="subscript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1</w:t>
      </w:r>
      <w:r>
        <w:rPr>
          <w:spacing w:val="-10"/>
          <w:sz w:val="28"/>
        </w:rPr>
        <w:t xml:space="preserve"> </w:t>
      </w:r>
      <w:r>
        <w:rPr>
          <w:sz w:val="28"/>
        </w:rPr>
        <w:t>июля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мест,</w:t>
      </w:r>
      <w:r>
        <w:rPr>
          <w:spacing w:val="-11"/>
          <w:sz w:val="28"/>
        </w:rPr>
        <w:t xml:space="preserve"> </w:t>
      </w:r>
      <w:r>
        <w:rPr>
          <w:sz w:val="28"/>
        </w:rPr>
        <w:t>но не позднее 05 сентября – для детей, не проживающих на закрепленной территории.</w:t>
      </w:r>
    </w:p>
    <w:p w:rsidR="005F393C" w:rsidRDefault="00880A1F">
      <w:pPr>
        <w:pStyle w:val="a4"/>
        <w:numPr>
          <w:ilvl w:val="1"/>
          <w:numId w:val="3"/>
        </w:numPr>
        <w:tabs>
          <w:tab w:val="left" w:pos="1294"/>
        </w:tabs>
        <w:spacing w:before="9" w:line="268" w:lineRule="auto"/>
        <w:ind w:left="106" w:right="102" w:firstLine="698"/>
        <w:jc w:val="left"/>
        <w:rPr>
          <w:sz w:val="28"/>
        </w:rPr>
      </w:pPr>
      <w:r>
        <w:rPr>
          <w:sz w:val="28"/>
        </w:rPr>
        <w:t>Прием в первый класс МКОУ «</w:t>
      </w:r>
      <w:r w:rsidR="009D4803" w:rsidRPr="009D4803">
        <w:rPr>
          <w:sz w:val="28"/>
        </w:rPr>
        <w:t>Мохиревская ООШ</w:t>
      </w:r>
      <w:r>
        <w:rPr>
          <w:sz w:val="28"/>
        </w:rPr>
        <w:t>» включает три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процедуры:</w:t>
      </w:r>
    </w:p>
    <w:p w:rsidR="005F393C" w:rsidRDefault="00880A1F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13"/>
        <w:ind w:firstLine="698"/>
        <w:jc w:val="left"/>
        <w:rPr>
          <w:sz w:val="28"/>
        </w:rPr>
      </w:pPr>
      <w:r>
        <w:rPr>
          <w:sz w:val="28"/>
        </w:rPr>
        <w:t>подача заявления родителями (законными представителями)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детей;</w:t>
      </w:r>
    </w:p>
    <w:p w:rsidR="005F393C" w:rsidRDefault="00880A1F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51"/>
        <w:ind w:firstLine="698"/>
        <w:jc w:val="left"/>
        <w:rPr>
          <w:sz w:val="28"/>
        </w:rPr>
      </w:pPr>
      <w:r>
        <w:rPr>
          <w:sz w:val="28"/>
        </w:rPr>
        <w:t>предоставление документов в образовательную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организацию;</w:t>
      </w:r>
    </w:p>
    <w:p w:rsidR="005F393C" w:rsidRDefault="00880A1F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7" w:line="271" w:lineRule="auto"/>
        <w:ind w:right="108" w:firstLine="698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3"/>
          <w:sz w:val="28"/>
        </w:rPr>
        <w:t xml:space="preserve"> </w:t>
      </w:r>
      <w:r>
        <w:rPr>
          <w:sz w:val="28"/>
        </w:rPr>
        <w:t>зачислении.</w:t>
      </w:r>
    </w:p>
    <w:p w:rsidR="005F393C" w:rsidRDefault="00880A1F">
      <w:pPr>
        <w:pStyle w:val="a4"/>
        <w:numPr>
          <w:ilvl w:val="1"/>
          <w:numId w:val="3"/>
        </w:numPr>
        <w:tabs>
          <w:tab w:val="left" w:pos="1321"/>
        </w:tabs>
        <w:spacing w:before="7"/>
        <w:ind w:left="1320" w:hanging="492"/>
        <w:jc w:val="left"/>
        <w:rPr>
          <w:sz w:val="28"/>
        </w:rPr>
      </w:pPr>
      <w:r>
        <w:rPr>
          <w:sz w:val="28"/>
        </w:rPr>
        <w:t>Формы (способы) подачи заявления:</w:t>
      </w:r>
    </w:p>
    <w:p w:rsidR="005F393C" w:rsidRDefault="00880A1F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50"/>
        <w:ind w:firstLine="698"/>
        <w:jc w:val="left"/>
        <w:rPr>
          <w:sz w:val="28"/>
        </w:rPr>
      </w:pPr>
      <w:r>
        <w:rPr>
          <w:sz w:val="28"/>
        </w:rPr>
        <w:t>в традиционном (бумажном) виде непосредственно 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школу;</w:t>
      </w:r>
    </w:p>
    <w:p w:rsidR="005F393C" w:rsidRDefault="00880A1F">
      <w:pPr>
        <w:pStyle w:val="a4"/>
        <w:numPr>
          <w:ilvl w:val="0"/>
          <w:numId w:val="2"/>
        </w:numPr>
        <w:tabs>
          <w:tab w:val="left" w:pos="1536"/>
          <w:tab w:val="left" w:pos="1537"/>
          <w:tab w:val="left" w:pos="3385"/>
          <w:tab w:val="left" w:pos="5002"/>
          <w:tab w:val="left" w:pos="6742"/>
          <w:tab w:val="left" w:pos="7747"/>
          <w:tab w:val="left" w:pos="9059"/>
        </w:tabs>
        <w:spacing w:before="50" w:line="268" w:lineRule="auto"/>
        <w:ind w:right="106" w:firstLine="698"/>
        <w:jc w:val="left"/>
        <w:rPr>
          <w:sz w:val="28"/>
        </w:rPr>
      </w:pPr>
      <w:r>
        <w:rPr>
          <w:sz w:val="28"/>
        </w:rPr>
        <w:t>электронное</w:t>
      </w:r>
      <w:r>
        <w:rPr>
          <w:sz w:val="28"/>
        </w:rPr>
        <w:tab/>
        <w:t>заявление,</w:t>
      </w:r>
      <w:r>
        <w:rPr>
          <w:sz w:val="28"/>
        </w:rPr>
        <w:tab/>
        <w:t>подаваемое</w:t>
      </w:r>
      <w:r>
        <w:rPr>
          <w:sz w:val="28"/>
        </w:rPr>
        <w:tab/>
        <w:t>через</w:t>
      </w:r>
      <w:r>
        <w:rPr>
          <w:sz w:val="28"/>
        </w:rPr>
        <w:tab/>
        <w:t>Единый</w:t>
      </w:r>
      <w:r>
        <w:rPr>
          <w:sz w:val="28"/>
        </w:rPr>
        <w:tab/>
        <w:t>портал государственных и муниципальных услуг (функций)</w:t>
      </w:r>
      <w:r>
        <w:rPr>
          <w:color w:val="0000FF"/>
          <w:spacing w:val="-13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https</w:t>
        </w:r>
      </w:hyperlink>
      <w:hyperlink r:id="rId9">
        <w:r>
          <w:rPr>
            <w:color w:val="0000FF"/>
            <w:sz w:val="28"/>
            <w:u w:val="single" w:color="0000FF"/>
          </w:rPr>
          <w:t>://</w:t>
        </w:r>
      </w:hyperlink>
      <w:hyperlink r:id="rId10">
        <w:r>
          <w:rPr>
            <w:color w:val="0000FF"/>
            <w:sz w:val="28"/>
            <w:u w:val="single" w:color="0000FF"/>
          </w:rPr>
          <w:t>www</w:t>
        </w:r>
      </w:hyperlink>
      <w:hyperlink r:id="rId11">
        <w:r>
          <w:rPr>
            <w:color w:val="0000FF"/>
            <w:sz w:val="28"/>
            <w:u w:val="single" w:color="0000FF"/>
          </w:rPr>
          <w:t>.</w:t>
        </w:r>
      </w:hyperlink>
      <w:hyperlink r:id="rId12">
        <w:r>
          <w:rPr>
            <w:color w:val="0000FF"/>
            <w:sz w:val="28"/>
            <w:u w:val="single" w:color="0000FF"/>
          </w:rPr>
          <w:t>gosuslugi</w:t>
        </w:r>
      </w:hyperlink>
      <w:hyperlink r:id="rId13">
        <w:r>
          <w:rPr>
            <w:color w:val="0000FF"/>
            <w:sz w:val="28"/>
            <w:u w:val="single" w:color="0000FF"/>
          </w:rPr>
          <w:t>.</w:t>
        </w:r>
      </w:hyperlink>
      <w:hyperlink r:id="rId14">
        <w:r>
          <w:rPr>
            <w:color w:val="0000FF"/>
            <w:sz w:val="28"/>
            <w:u w:val="single" w:color="0000FF"/>
          </w:rPr>
          <w:t>ru</w:t>
        </w:r>
      </w:hyperlink>
      <w:hyperlink r:id="rId15">
        <w:r>
          <w:rPr>
            <w:color w:val="0000FF"/>
            <w:sz w:val="28"/>
            <w:u w:val="single" w:color="0000FF"/>
          </w:rPr>
          <w:t>/</w:t>
        </w:r>
      </w:hyperlink>
      <w:hyperlink r:id="rId16">
        <w:r>
          <w:rPr>
            <w:sz w:val="28"/>
          </w:rPr>
          <w:t>;</w:t>
        </w:r>
      </w:hyperlink>
    </w:p>
    <w:p w:rsidR="005F393C" w:rsidRDefault="00880A1F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13"/>
        <w:ind w:firstLine="698"/>
        <w:jc w:val="left"/>
        <w:rPr>
          <w:sz w:val="28"/>
        </w:rPr>
      </w:pPr>
      <w:r>
        <w:rPr>
          <w:sz w:val="28"/>
        </w:rPr>
        <w:t>через ведомственный портал:</w:t>
      </w:r>
      <w:r>
        <w:rPr>
          <w:color w:val="0000FF"/>
          <w:spacing w:val="-1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ht</w:t>
        </w:r>
        <w:r>
          <w:rPr>
            <w:color w:val="0000FF"/>
            <w:sz w:val="28"/>
            <w:u w:val="single" w:color="0000FF"/>
          </w:rPr>
          <w:t>tps://edu.egov66.ru</w:t>
        </w:r>
      </w:hyperlink>
      <w:hyperlink r:id="rId18">
        <w:r>
          <w:rPr>
            <w:color w:val="0000FF"/>
            <w:sz w:val="28"/>
            <w:u w:val="single" w:color="0000FF"/>
          </w:rPr>
          <w:t>/</w:t>
        </w:r>
      </w:hyperlink>
      <w:hyperlink r:id="rId19">
        <w:r>
          <w:rPr>
            <w:sz w:val="28"/>
            <w:u w:val="single" w:color="0000FF"/>
          </w:rPr>
          <w:t>;</w:t>
        </w:r>
      </w:hyperlink>
    </w:p>
    <w:p w:rsidR="005F393C" w:rsidRDefault="00880A1F">
      <w:pPr>
        <w:pStyle w:val="a4"/>
        <w:numPr>
          <w:ilvl w:val="0"/>
          <w:numId w:val="2"/>
        </w:numPr>
        <w:tabs>
          <w:tab w:val="left" w:pos="1537"/>
        </w:tabs>
        <w:spacing w:before="48" w:line="268" w:lineRule="auto"/>
        <w:ind w:right="107" w:firstLine="698"/>
        <w:rPr>
          <w:sz w:val="28"/>
        </w:rPr>
      </w:pPr>
      <w:r>
        <w:rPr>
          <w:sz w:val="28"/>
        </w:rPr>
        <w:t xml:space="preserve">через Отдел многофункционального центра предоставления государственных и муниципальных услуг в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алица</w:t>
      </w:r>
      <w:proofErr w:type="spellEnd"/>
      <w:r>
        <w:rPr>
          <w:sz w:val="28"/>
        </w:rPr>
        <w:t xml:space="preserve"> (МФЦ) по адресу: </w:t>
      </w:r>
      <w:proofErr w:type="spellStart"/>
      <w:r>
        <w:rPr>
          <w:sz w:val="28"/>
        </w:rPr>
        <w:t>ул.Пушкина</w:t>
      </w:r>
      <w:proofErr w:type="spellEnd"/>
      <w:r>
        <w:rPr>
          <w:sz w:val="28"/>
        </w:rPr>
        <w:t xml:space="preserve">, д.1а, </w:t>
      </w:r>
      <w:proofErr w:type="spellStart"/>
      <w:r>
        <w:rPr>
          <w:sz w:val="28"/>
        </w:rPr>
        <w:t>г.Талица</w:t>
      </w:r>
      <w:proofErr w:type="spellEnd"/>
      <w:r>
        <w:rPr>
          <w:sz w:val="28"/>
        </w:rPr>
        <w:t>, С</w:t>
      </w:r>
      <w:r>
        <w:rPr>
          <w:sz w:val="28"/>
        </w:rPr>
        <w:t>вердловская обл., 623640 (в установленный график работы).</w:t>
      </w:r>
    </w:p>
    <w:p w:rsidR="005F393C" w:rsidRDefault="00880A1F">
      <w:pPr>
        <w:pStyle w:val="a4"/>
        <w:numPr>
          <w:ilvl w:val="1"/>
          <w:numId w:val="3"/>
        </w:numPr>
        <w:tabs>
          <w:tab w:val="left" w:pos="2245"/>
        </w:tabs>
        <w:spacing w:before="8" w:line="268" w:lineRule="auto"/>
        <w:ind w:left="840" w:right="101" w:firstLine="698"/>
        <w:jc w:val="both"/>
        <w:rPr>
          <w:sz w:val="28"/>
        </w:rPr>
      </w:pPr>
      <w:r>
        <w:rPr>
          <w:sz w:val="28"/>
        </w:rPr>
        <w:t xml:space="preserve">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</w:t>
      </w:r>
      <w:r>
        <w:rPr>
          <w:sz w:val="28"/>
        </w:rPr>
        <w:t>восьми лет. По заявлению родителя (законного представителя) Управление образования Администрации Талицкого городского округа вправе</w:t>
      </w:r>
      <w:r>
        <w:rPr>
          <w:spacing w:val="-22"/>
          <w:sz w:val="28"/>
        </w:rPr>
        <w:t xml:space="preserve"> </w:t>
      </w:r>
      <w:r>
        <w:rPr>
          <w:sz w:val="28"/>
        </w:rPr>
        <w:t>разрешить</w:t>
      </w:r>
      <w:r>
        <w:rPr>
          <w:spacing w:val="-21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1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обучение</w:t>
      </w:r>
    </w:p>
    <w:p w:rsidR="005F393C" w:rsidRDefault="005F393C">
      <w:pPr>
        <w:spacing w:line="268" w:lineRule="auto"/>
        <w:jc w:val="both"/>
        <w:rPr>
          <w:sz w:val="28"/>
        </w:rPr>
        <w:sectPr w:rsidR="005F393C">
          <w:headerReference w:type="default" r:id="rId20"/>
          <w:pgSz w:w="11910" w:h="16840"/>
          <w:pgMar w:top="1340" w:right="600" w:bottom="280" w:left="1320" w:header="722" w:footer="0" w:gutter="0"/>
          <w:pgNumType w:start="2"/>
          <w:cols w:space="720"/>
        </w:sectPr>
      </w:pPr>
    </w:p>
    <w:p w:rsidR="005F393C" w:rsidRDefault="00880A1F">
      <w:pPr>
        <w:pStyle w:val="a3"/>
        <w:spacing w:before="79" w:line="271" w:lineRule="auto"/>
        <w:ind w:left="840" w:firstLine="0"/>
      </w:pPr>
      <w:r>
        <w:lastRenderedPageBreak/>
        <w:t>по образовательным программам начального общего образования в более раннем или более позднем возрасте.</w:t>
      </w:r>
    </w:p>
    <w:p w:rsidR="005F393C" w:rsidRDefault="00880A1F">
      <w:pPr>
        <w:pStyle w:val="a4"/>
        <w:numPr>
          <w:ilvl w:val="1"/>
          <w:numId w:val="3"/>
        </w:numPr>
        <w:tabs>
          <w:tab w:val="left" w:pos="2245"/>
        </w:tabs>
        <w:spacing w:before="4" w:line="268" w:lineRule="auto"/>
        <w:ind w:left="840" w:right="103" w:firstLine="698"/>
        <w:jc w:val="both"/>
        <w:rPr>
          <w:sz w:val="28"/>
        </w:rPr>
      </w:pPr>
      <w:r>
        <w:rPr>
          <w:sz w:val="28"/>
        </w:rPr>
        <w:t xml:space="preserve">Прием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основным общеобразовательным программам обеспечивается для всех граждан, которые имеют право на получение общего образования соответствующего уровня, если иное не предусмотрено Федеральным </w:t>
      </w:r>
      <w:proofErr w:type="spellStart"/>
      <w:r>
        <w:rPr>
          <w:sz w:val="28"/>
        </w:rPr>
        <w:t>закономот</w:t>
      </w:r>
      <w:proofErr w:type="spellEnd"/>
      <w:r>
        <w:rPr>
          <w:sz w:val="28"/>
        </w:rPr>
        <w:t xml:space="preserve"> 29.12.2012 № 273-ФЗ «Об образовании </w:t>
      </w:r>
      <w:r>
        <w:rPr>
          <w:sz w:val="28"/>
        </w:rPr>
        <w:t>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5F393C" w:rsidRDefault="00880A1F">
      <w:pPr>
        <w:pStyle w:val="a4"/>
        <w:numPr>
          <w:ilvl w:val="1"/>
          <w:numId w:val="3"/>
        </w:numPr>
        <w:tabs>
          <w:tab w:val="left" w:pos="2245"/>
        </w:tabs>
        <w:spacing w:before="7" w:line="268" w:lineRule="auto"/>
        <w:ind w:left="840" w:right="108" w:firstLine="698"/>
        <w:jc w:val="both"/>
        <w:rPr>
          <w:sz w:val="28"/>
        </w:rPr>
      </w:pPr>
      <w:r>
        <w:rPr>
          <w:sz w:val="28"/>
        </w:rPr>
        <w:t>В приеме в первый класс МКОУ «</w:t>
      </w:r>
      <w:r w:rsidR="009D4803" w:rsidRPr="009D4803">
        <w:rPr>
          <w:sz w:val="28"/>
        </w:rPr>
        <w:t>Мохиревская ООШ</w:t>
      </w:r>
      <w:r>
        <w:rPr>
          <w:sz w:val="28"/>
        </w:rPr>
        <w:t>» может быть отказано только по причине отсутствия свободных мест.</w:t>
      </w:r>
    </w:p>
    <w:p w:rsidR="005F393C" w:rsidRDefault="00880A1F">
      <w:pPr>
        <w:pStyle w:val="a4"/>
        <w:numPr>
          <w:ilvl w:val="1"/>
          <w:numId w:val="3"/>
        </w:numPr>
        <w:tabs>
          <w:tab w:val="left" w:pos="2245"/>
        </w:tabs>
        <w:spacing w:before="11" w:line="268" w:lineRule="auto"/>
        <w:ind w:left="840" w:right="102" w:firstLine="698"/>
        <w:jc w:val="both"/>
        <w:rPr>
          <w:sz w:val="28"/>
        </w:rPr>
      </w:pPr>
      <w:r>
        <w:rPr>
          <w:sz w:val="28"/>
        </w:rPr>
        <w:t>При принятии решения об отказе в зачислении в первый класс МКОУ «</w:t>
      </w:r>
      <w:r w:rsidR="009D4803" w:rsidRPr="009D4803">
        <w:rPr>
          <w:sz w:val="28"/>
        </w:rPr>
        <w:t>Мохиревская ООШ</w:t>
      </w:r>
      <w:r>
        <w:rPr>
          <w:sz w:val="28"/>
        </w:rPr>
        <w:t>» образовательная организация в течение 3 рабочих дней после принятия такого решения направляет родителю (законному представителю) уведомление об отказе в зачислении в образовательную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организацию.</w:t>
      </w:r>
    </w:p>
    <w:p w:rsidR="005F393C" w:rsidRDefault="00880A1F">
      <w:pPr>
        <w:pStyle w:val="a4"/>
        <w:numPr>
          <w:ilvl w:val="1"/>
          <w:numId w:val="3"/>
        </w:numPr>
        <w:tabs>
          <w:tab w:val="left" w:pos="2245"/>
        </w:tabs>
        <w:spacing w:before="9" w:line="268" w:lineRule="auto"/>
        <w:ind w:left="840" w:right="102" w:firstLine="698"/>
        <w:jc w:val="both"/>
        <w:rPr>
          <w:sz w:val="28"/>
        </w:rPr>
      </w:pPr>
      <w:r>
        <w:rPr>
          <w:sz w:val="28"/>
        </w:rPr>
        <w:t xml:space="preserve">При получении родителями (законными </w:t>
      </w:r>
      <w:r>
        <w:rPr>
          <w:sz w:val="28"/>
        </w:rPr>
        <w:t>представителями) уведомлений об отказе в зачислении родитель (законный представитель) должен обратиться в Управление образования Администрации Талицкого городского округа для решения вопроса об устройстве в другую общеобразовательную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организацию.</w:t>
      </w:r>
    </w:p>
    <w:p w:rsidR="005F393C" w:rsidRDefault="00880A1F">
      <w:pPr>
        <w:pStyle w:val="a4"/>
        <w:numPr>
          <w:ilvl w:val="1"/>
          <w:numId w:val="3"/>
        </w:numPr>
        <w:tabs>
          <w:tab w:val="left" w:pos="2245"/>
        </w:tabs>
        <w:spacing w:before="6"/>
        <w:ind w:left="2244" w:hanging="706"/>
        <w:jc w:val="left"/>
        <w:rPr>
          <w:sz w:val="28"/>
        </w:rPr>
      </w:pPr>
      <w:r>
        <w:rPr>
          <w:sz w:val="28"/>
        </w:rPr>
        <w:t>Прием зая</w:t>
      </w:r>
      <w:r>
        <w:rPr>
          <w:sz w:val="28"/>
        </w:rPr>
        <w:t xml:space="preserve">влений о зачислении в 1 - </w:t>
      </w:r>
      <w:r w:rsidR="009D4803">
        <w:rPr>
          <w:sz w:val="28"/>
        </w:rPr>
        <w:t>9</w:t>
      </w:r>
      <w:r>
        <w:rPr>
          <w:sz w:val="28"/>
        </w:rPr>
        <w:t>-е классы</w:t>
      </w:r>
      <w:r>
        <w:rPr>
          <w:spacing w:val="39"/>
          <w:sz w:val="28"/>
        </w:rPr>
        <w:t xml:space="preserve"> </w:t>
      </w:r>
      <w:r>
        <w:rPr>
          <w:sz w:val="28"/>
        </w:rPr>
        <w:t>МКОУ</w:t>
      </w:r>
    </w:p>
    <w:p w:rsidR="005F393C" w:rsidRDefault="00880A1F">
      <w:pPr>
        <w:pStyle w:val="a3"/>
        <w:spacing w:before="39" w:line="271" w:lineRule="auto"/>
        <w:ind w:left="840" w:firstLine="0"/>
      </w:pPr>
      <w:r>
        <w:t>«</w:t>
      </w:r>
      <w:r w:rsidR="009D4803" w:rsidRPr="009D4803">
        <w:t>Мохиревская ООШ</w:t>
      </w:r>
      <w:r>
        <w:t>» в течение учебного года производится в соответствии с графиком работы школы.</w:t>
      </w:r>
    </w:p>
    <w:p w:rsidR="005F393C" w:rsidRDefault="00880A1F">
      <w:pPr>
        <w:pStyle w:val="a4"/>
        <w:numPr>
          <w:ilvl w:val="1"/>
          <w:numId w:val="3"/>
        </w:numPr>
        <w:tabs>
          <w:tab w:val="left" w:pos="2245"/>
        </w:tabs>
        <w:spacing w:before="6"/>
        <w:ind w:left="2244" w:hanging="706"/>
        <w:jc w:val="left"/>
        <w:rPr>
          <w:sz w:val="28"/>
        </w:rPr>
      </w:pPr>
      <w:r>
        <w:rPr>
          <w:sz w:val="28"/>
        </w:rPr>
        <w:t>Прием обучающегося оформляется приказом</w:t>
      </w:r>
      <w:r>
        <w:rPr>
          <w:spacing w:val="-10"/>
          <w:sz w:val="28"/>
        </w:rPr>
        <w:t xml:space="preserve"> </w:t>
      </w:r>
      <w:r>
        <w:rPr>
          <w:sz w:val="28"/>
        </w:rPr>
        <w:t>директора:</w:t>
      </w:r>
    </w:p>
    <w:p w:rsidR="005F393C" w:rsidRDefault="009D4803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8" w:line="271" w:lineRule="auto"/>
        <w:ind w:right="103" w:firstLine="698"/>
        <w:jc w:val="left"/>
        <w:rPr>
          <w:sz w:val="28"/>
        </w:rPr>
      </w:pPr>
      <w:r>
        <w:rPr>
          <w:sz w:val="28"/>
        </w:rPr>
        <w:t>для обучающихся 1-9</w:t>
      </w:r>
      <w:r w:rsidR="00880A1F">
        <w:rPr>
          <w:sz w:val="28"/>
        </w:rPr>
        <w:t xml:space="preserve"> классов в течение 7 рабочих дней после приема</w:t>
      </w:r>
      <w:r w:rsidR="00880A1F">
        <w:rPr>
          <w:spacing w:val="-4"/>
          <w:sz w:val="28"/>
        </w:rPr>
        <w:t xml:space="preserve"> </w:t>
      </w:r>
      <w:r w:rsidR="00880A1F">
        <w:rPr>
          <w:sz w:val="28"/>
        </w:rPr>
        <w:t>документов;</w:t>
      </w:r>
    </w:p>
    <w:p w:rsidR="005F393C" w:rsidRDefault="00880A1F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" w:line="271" w:lineRule="auto"/>
        <w:ind w:right="101" w:firstLine="698"/>
        <w:jc w:val="left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поступивших в течение учебного года, – в день обращения.</w:t>
      </w:r>
    </w:p>
    <w:p w:rsidR="005F393C" w:rsidRDefault="00880A1F">
      <w:pPr>
        <w:pStyle w:val="a4"/>
        <w:numPr>
          <w:ilvl w:val="1"/>
          <w:numId w:val="3"/>
        </w:numPr>
        <w:tabs>
          <w:tab w:val="left" w:pos="2245"/>
        </w:tabs>
        <w:spacing w:before="5" w:line="268" w:lineRule="auto"/>
        <w:ind w:left="840" w:right="101" w:firstLine="698"/>
        <w:jc w:val="both"/>
        <w:rPr>
          <w:sz w:val="28"/>
        </w:rPr>
      </w:pPr>
      <w:r>
        <w:rPr>
          <w:sz w:val="28"/>
        </w:rPr>
        <w:t>При приёме граждан в школу, администрация обязана ознакомить его и (или) его родителей (законных предс</w:t>
      </w:r>
      <w:r>
        <w:rPr>
          <w:sz w:val="28"/>
        </w:rPr>
        <w:t>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18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и осуществление образовательной деятельно</w:t>
      </w:r>
      <w:r>
        <w:rPr>
          <w:sz w:val="28"/>
        </w:rPr>
        <w:t>сти, с правами и обязанностями обучающихся.</w:t>
      </w:r>
    </w:p>
    <w:p w:rsidR="005F393C" w:rsidRPr="009D4803" w:rsidRDefault="00880A1F" w:rsidP="009D4803">
      <w:pPr>
        <w:pStyle w:val="a4"/>
        <w:numPr>
          <w:ilvl w:val="1"/>
          <w:numId w:val="3"/>
        </w:numPr>
        <w:tabs>
          <w:tab w:val="left" w:pos="2245"/>
        </w:tabs>
        <w:spacing w:before="79" w:line="271" w:lineRule="auto"/>
        <w:ind w:left="840" w:right="109" w:firstLine="0"/>
        <w:jc w:val="both"/>
        <w:rPr>
          <w:sz w:val="28"/>
        </w:rPr>
      </w:pPr>
      <w:r w:rsidRPr="009D4803">
        <w:rPr>
          <w:sz w:val="28"/>
        </w:rPr>
        <w:t>Договор о предоставлении общего образования заключается в письменной форме между МКОУ «</w:t>
      </w:r>
      <w:r w:rsidR="009D4803" w:rsidRPr="009D4803">
        <w:rPr>
          <w:sz w:val="28"/>
        </w:rPr>
        <w:t>Мохиревская ООШ</w:t>
      </w:r>
      <w:r>
        <w:t xml:space="preserve">» </w:t>
      </w:r>
      <w:r w:rsidRPr="009D4803">
        <w:rPr>
          <w:sz w:val="28"/>
        </w:rPr>
        <w:t>и родителем (законным представителем), лица, принимаемого н</w:t>
      </w:r>
      <w:r w:rsidRPr="009D4803">
        <w:rPr>
          <w:sz w:val="28"/>
        </w:rPr>
        <w:t>а обучение.</w:t>
      </w:r>
    </w:p>
    <w:p w:rsidR="005F393C" w:rsidRDefault="00880A1F">
      <w:pPr>
        <w:pStyle w:val="a4"/>
        <w:numPr>
          <w:ilvl w:val="1"/>
          <w:numId w:val="3"/>
        </w:numPr>
        <w:tabs>
          <w:tab w:val="left" w:pos="2245"/>
        </w:tabs>
        <w:spacing w:before="4" w:line="268" w:lineRule="auto"/>
        <w:ind w:left="840" w:right="104" w:firstLine="698"/>
        <w:jc w:val="both"/>
        <w:rPr>
          <w:sz w:val="28"/>
        </w:rPr>
      </w:pPr>
      <w:r>
        <w:rPr>
          <w:sz w:val="28"/>
        </w:rPr>
        <w:t>Подписью</w:t>
      </w:r>
      <w:r>
        <w:rPr>
          <w:spacing w:val="-2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2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1"/>
          <w:sz w:val="28"/>
        </w:rPr>
        <w:t xml:space="preserve"> </w:t>
      </w:r>
      <w:r>
        <w:rPr>
          <w:sz w:val="28"/>
        </w:rPr>
        <w:t>обучающегося фиксируется также согласие на обработку персональных данных и персональных 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</w:p>
    <w:p w:rsidR="005F393C" w:rsidRDefault="005F393C">
      <w:pPr>
        <w:pStyle w:val="a3"/>
        <w:spacing w:before="6"/>
        <w:ind w:left="0" w:firstLine="0"/>
        <w:rPr>
          <w:sz w:val="34"/>
        </w:rPr>
      </w:pPr>
    </w:p>
    <w:p w:rsidR="005F393C" w:rsidRDefault="00880A1F">
      <w:pPr>
        <w:pStyle w:val="1"/>
        <w:numPr>
          <w:ilvl w:val="0"/>
          <w:numId w:val="4"/>
        </w:numPr>
        <w:tabs>
          <w:tab w:val="left" w:pos="1647"/>
        </w:tabs>
        <w:ind w:left="1646" w:hanging="280"/>
        <w:jc w:val="left"/>
      </w:pPr>
      <w:r>
        <w:lastRenderedPageBreak/>
        <w:t>Предоставление документов в образовательную</w:t>
      </w:r>
      <w:r>
        <w:rPr>
          <w:spacing w:val="-11"/>
        </w:rPr>
        <w:t xml:space="preserve"> </w:t>
      </w:r>
      <w:r>
        <w:t>организацию</w:t>
      </w:r>
    </w:p>
    <w:p w:rsidR="005F393C" w:rsidRDefault="005F393C">
      <w:pPr>
        <w:pStyle w:val="a3"/>
        <w:ind w:left="0" w:firstLine="0"/>
        <w:rPr>
          <w:b/>
          <w:sz w:val="34"/>
        </w:rPr>
      </w:pPr>
    </w:p>
    <w:p w:rsidR="005F393C" w:rsidRDefault="00880A1F">
      <w:pPr>
        <w:pStyle w:val="a4"/>
        <w:numPr>
          <w:ilvl w:val="1"/>
          <w:numId w:val="1"/>
        </w:numPr>
        <w:tabs>
          <w:tab w:val="left" w:pos="1380"/>
        </w:tabs>
        <w:spacing w:line="268" w:lineRule="auto"/>
        <w:ind w:right="108" w:firstLine="698"/>
        <w:jc w:val="both"/>
        <w:rPr>
          <w:sz w:val="28"/>
        </w:rPr>
      </w:pPr>
      <w:r>
        <w:rPr>
          <w:sz w:val="28"/>
        </w:rPr>
        <w:t>Для зачисления в МКОУ «</w:t>
      </w:r>
      <w:r w:rsidR="009D4803" w:rsidRPr="009D4803">
        <w:rPr>
          <w:sz w:val="28"/>
        </w:rPr>
        <w:t>Мохиревская ООШ</w:t>
      </w:r>
      <w:r>
        <w:rPr>
          <w:sz w:val="28"/>
        </w:rPr>
        <w:t>» родители (законные представители)</w:t>
      </w:r>
      <w:r>
        <w:rPr>
          <w:spacing w:val="-52"/>
          <w:sz w:val="28"/>
        </w:rPr>
        <w:t xml:space="preserve"> </w:t>
      </w:r>
      <w:r>
        <w:rPr>
          <w:sz w:val="28"/>
        </w:rPr>
        <w:t>предъявляют в образовательную организацию 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документы:</w:t>
      </w:r>
    </w:p>
    <w:p w:rsidR="005F393C" w:rsidRDefault="00880A1F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13"/>
        <w:ind w:firstLine="698"/>
        <w:jc w:val="left"/>
        <w:rPr>
          <w:sz w:val="28"/>
        </w:rPr>
      </w:pPr>
      <w:r>
        <w:rPr>
          <w:sz w:val="28"/>
        </w:rPr>
        <w:t>свидетельство</w:t>
      </w:r>
      <w:r>
        <w:rPr>
          <w:sz w:val="28"/>
        </w:rPr>
        <w:t xml:space="preserve"> о рождении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5F393C" w:rsidRDefault="00880A1F">
      <w:pPr>
        <w:pStyle w:val="a4"/>
        <w:numPr>
          <w:ilvl w:val="0"/>
          <w:numId w:val="2"/>
        </w:numPr>
        <w:tabs>
          <w:tab w:val="left" w:pos="1537"/>
        </w:tabs>
        <w:spacing w:before="48" w:line="268" w:lineRule="auto"/>
        <w:ind w:right="104" w:firstLine="698"/>
        <w:rPr>
          <w:sz w:val="28"/>
        </w:rPr>
      </w:pPr>
      <w:r>
        <w:rPr>
          <w:sz w:val="28"/>
        </w:rPr>
        <w:t>свидетельство о регистрации ребенка по месту жит</w:t>
      </w:r>
      <w:r>
        <w:rPr>
          <w:sz w:val="28"/>
        </w:rPr>
        <w:t>ельства или по месту пребывания на закрепленной территории или документ, содержащий сведения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5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5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 закрепленной территории (в случае зачисления в 1 класс ребенка,</w:t>
      </w:r>
      <w:r>
        <w:rPr>
          <w:spacing w:val="-43"/>
          <w:sz w:val="28"/>
        </w:rPr>
        <w:t xml:space="preserve"> </w:t>
      </w:r>
      <w:r>
        <w:rPr>
          <w:sz w:val="28"/>
        </w:rPr>
        <w:t>проживающего на закрепленной з</w:t>
      </w:r>
      <w:r>
        <w:rPr>
          <w:sz w:val="28"/>
        </w:rPr>
        <w:t>а МКОУ «</w:t>
      </w:r>
      <w:r w:rsidRPr="009D4803">
        <w:rPr>
          <w:sz w:val="28"/>
        </w:rPr>
        <w:t>Мохиревская ООШ</w:t>
      </w:r>
      <w:r>
        <w:rPr>
          <w:sz w:val="28"/>
        </w:rPr>
        <w:t>» территории);</w:t>
      </w:r>
    </w:p>
    <w:p w:rsidR="005F393C" w:rsidRDefault="00880A1F">
      <w:pPr>
        <w:pStyle w:val="a4"/>
        <w:numPr>
          <w:ilvl w:val="0"/>
          <w:numId w:val="2"/>
        </w:numPr>
        <w:tabs>
          <w:tab w:val="left" w:pos="1537"/>
        </w:tabs>
        <w:spacing w:before="8" w:line="268" w:lineRule="auto"/>
        <w:ind w:right="108" w:firstLine="698"/>
        <w:rPr>
          <w:sz w:val="28"/>
        </w:rPr>
      </w:pPr>
      <w:r>
        <w:rPr>
          <w:sz w:val="28"/>
        </w:rPr>
        <w:t>документы, подтверждающие преимущественное право зачисления граждан на обучение в образовательную организацию (при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наличии).</w:t>
      </w:r>
    </w:p>
    <w:p w:rsidR="005F393C" w:rsidRDefault="00880A1F">
      <w:pPr>
        <w:pStyle w:val="a4"/>
        <w:numPr>
          <w:ilvl w:val="0"/>
          <w:numId w:val="2"/>
        </w:numPr>
        <w:tabs>
          <w:tab w:val="left" w:pos="1537"/>
        </w:tabs>
        <w:spacing w:before="11" w:line="268" w:lineRule="auto"/>
        <w:ind w:right="105" w:firstLine="698"/>
        <w:rPr>
          <w:sz w:val="28"/>
        </w:rPr>
      </w:pPr>
      <w:r>
        <w:rPr>
          <w:sz w:val="28"/>
        </w:rPr>
        <w:t xml:space="preserve">разрешение Управления образования о приеме ребенка в школу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начального общего образования в более</w:t>
      </w:r>
      <w:r>
        <w:rPr>
          <w:spacing w:val="-18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-20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7"/>
          <w:sz w:val="28"/>
        </w:rPr>
        <w:t xml:space="preserve"> </w:t>
      </w:r>
      <w:r>
        <w:rPr>
          <w:sz w:val="28"/>
        </w:rPr>
        <w:t>позднем</w:t>
      </w:r>
      <w:r>
        <w:rPr>
          <w:spacing w:val="-17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7"/>
          <w:sz w:val="28"/>
        </w:rPr>
        <w:t xml:space="preserve"> </w:t>
      </w:r>
      <w:r>
        <w:rPr>
          <w:sz w:val="28"/>
        </w:rPr>
        <w:t>(при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недостижении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17"/>
          <w:sz w:val="28"/>
        </w:rPr>
        <w:t xml:space="preserve"> </w:t>
      </w:r>
      <w:r>
        <w:rPr>
          <w:sz w:val="28"/>
        </w:rPr>
        <w:t>возраста шести лет шести месяцев или старше восьми лет на 1 сентября текущего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года);</w:t>
      </w:r>
    </w:p>
    <w:p w:rsidR="005F393C" w:rsidRDefault="00880A1F">
      <w:pPr>
        <w:pStyle w:val="a4"/>
        <w:numPr>
          <w:ilvl w:val="0"/>
          <w:numId w:val="2"/>
        </w:numPr>
        <w:tabs>
          <w:tab w:val="left" w:pos="1537"/>
        </w:tabs>
        <w:spacing w:before="7" w:line="271" w:lineRule="auto"/>
        <w:ind w:right="109" w:firstLine="698"/>
        <w:rPr>
          <w:sz w:val="28"/>
        </w:rPr>
      </w:pPr>
      <w:r>
        <w:rPr>
          <w:sz w:val="28"/>
        </w:rPr>
        <w:t>аттестат об основном общем образовании установленного образца (в случае зачисления для получения среднего 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образования).</w:t>
      </w:r>
    </w:p>
    <w:p w:rsidR="005F393C" w:rsidRDefault="00880A1F">
      <w:pPr>
        <w:pStyle w:val="a4"/>
        <w:numPr>
          <w:ilvl w:val="1"/>
          <w:numId w:val="1"/>
        </w:numPr>
        <w:tabs>
          <w:tab w:val="left" w:pos="2245"/>
        </w:tabs>
        <w:spacing w:before="5" w:line="268" w:lineRule="auto"/>
        <w:ind w:left="840" w:right="100" w:firstLine="698"/>
        <w:jc w:val="both"/>
        <w:rPr>
          <w:sz w:val="28"/>
        </w:rPr>
      </w:pPr>
      <w:r>
        <w:rPr>
          <w:sz w:val="28"/>
        </w:rPr>
        <w:t>Документы представляются лично родителем (за</w:t>
      </w:r>
      <w:r>
        <w:rPr>
          <w:sz w:val="28"/>
        </w:rPr>
        <w:t xml:space="preserve">конным представителем) ребенка при предъявлении оригинала </w:t>
      </w:r>
      <w:hyperlink r:id="rId21">
        <w:r>
          <w:rPr>
            <w:sz w:val="28"/>
          </w:rPr>
          <w:t>документа</w:t>
        </w:r>
      </w:hyperlink>
      <w:hyperlink r:id="rId22">
        <w:r>
          <w:rPr>
            <w:sz w:val="28"/>
          </w:rPr>
          <w:t>,</w:t>
        </w:r>
      </w:hyperlink>
      <w:r>
        <w:rPr>
          <w:sz w:val="28"/>
        </w:rPr>
        <w:t xml:space="preserve">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непосредственно в 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организацию.</w:t>
      </w:r>
    </w:p>
    <w:p w:rsidR="005F393C" w:rsidRDefault="00880A1F">
      <w:pPr>
        <w:pStyle w:val="a3"/>
        <w:spacing w:before="8" w:line="268" w:lineRule="auto"/>
        <w:ind w:left="106" w:right="106"/>
        <w:jc w:val="both"/>
      </w:pPr>
      <w:r>
        <w:t>Ино</w:t>
      </w:r>
      <w:r>
        <w:t>странные граждане и лица без гражданства все документы представляют на русском языке или вместе с заверенным в установленном</w:t>
      </w:r>
      <w:hyperlink r:id="rId23">
        <w:r>
          <w:t xml:space="preserve"> порядке </w:t>
        </w:r>
      </w:hyperlink>
      <w:r>
        <w:t>переводом на русский язык.</w:t>
      </w:r>
    </w:p>
    <w:p w:rsidR="005F393C" w:rsidRDefault="00880A1F">
      <w:pPr>
        <w:pStyle w:val="a4"/>
        <w:numPr>
          <w:ilvl w:val="1"/>
          <w:numId w:val="1"/>
        </w:numPr>
        <w:tabs>
          <w:tab w:val="left" w:pos="2245"/>
        </w:tabs>
        <w:spacing w:before="8" w:line="268" w:lineRule="auto"/>
        <w:ind w:left="840" w:right="103" w:firstLine="698"/>
        <w:jc w:val="both"/>
        <w:rPr>
          <w:sz w:val="28"/>
        </w:rPr>
      </w:pPr>
      <w:r>
        <w:rPr>
          <w:sz w:val="28"/>
        </w:rPr>
        <w:t>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представителю)</w:t>
      </w:r>
    </w:p>
    <w:p w:rsidR="005F393C" w:rsidRDefault="00880A1F">
      <w:pPr>
        <w:pStyle w:val="a3"/>
        <w:spacing w:before="79" w:line="271" w:lineRule="auto"/>
        <w:ind w:left="840" w:firstLine="0"/>
      </w:pPr>
      <w:bookmarkStart w:id="0" w:name="_GoBack"/>
      <w:bookmarkEnd w:id="0"/>
      <w:r>
        <w:t>выдается уведомление о реги</w:t>
      </w:r>
      <w:r>
        <w:t>страции документов в журнале приема документов.</w:t>
      </w:r>
    </w:p>
    <w:p w:rsidR="005F393C" w:rsidRDefault="00880A1F">
      <w:pPr>
        <w:pStyle w:val="a4"/>
        <w:numPr>
          <w:ilvl w:val="1"/>
          <w:numId w:val="1"/>
        </w:numPr>
        <w:tabs>
          <w:tab w:val="left" w:pos="2245"/>
        </w:tabs>
        <w:spacing w:before="4" w:line="268" w:lineRule="auto"/>
        <w:ind w:left="840" w:right="102" w:firstLine="698"/>
        <w:jc w:val="both"/>
        <w:rPr>
          <w:sz w:val="28"/>
        </w:rPr>
      </w:pPr>
      <w:r>
        <w:rPr>
          <w:sz w:val="28"/>
        </w:rPr>
        <w:t>При приеме в первый класс в течение учебного года или во второй и последующие классы родители (законные представители) обучающегося дополнительно представляют личное дело обучающегося, выданное учреждением, в</w:t>
      </w:r>
      <w:r>
        <w:rPr>
          <w:sz w:val="28"/>
        </w:rPr>
        <w:t xml:space="preserve"> котором он обучался</w:t>
      </w:r>
      <w:r>
        <w:rPr>
          <w:spacing w:val="-8"/>
          <w:sz w:val="28"/>
        </w:rPr>
        <w:t xml:space="preserve"> </w:t>
      </w:r>
      <w:r>
        <w:rPr>
          <w:sz w:val="28"/>
        </w:rPr>
        <w:t>ранее.</w:t>
      </w:r>
    </w:p>
    <w:p w:rsidR="005F393C" w:rsidRDefault="00880A1F">
      <w:pPr>
        <w:pStyle w:val="a4"/>
        <w:numPr>
          <w:ilvl w:val="1"/>
          <w:numId w:val="1"/>
        </w:numPr>
        <w:tabs>
          <w:tab w:val="left" w:pos="2245"/>
        </w:tabs>
        <w:spacing w:before="10" w:line="268" w:lineRule="auto"/>
        <w:ind w:left="840" w:right="104" w:firstLine="698"/>
        <w:jc w:val="both"/>
        <w:rPr>
          <w:sz w:val="28"/>
        </w:rPr>
      </w:pPr>
      <w:proofErr w:type="gramStart"/>
      <w:r>
        <w:rPr>
          <w:sz w:val="28"/>
        </w:rPr>
        <w:t xml:space="preserve">Обучающиеся, поступающие в школу в порядке перевода из другого общеобразовательного учреждения, предоставляют выписку текущих оценок по всем </w:t>
      </w:r>
      <w:proofErr w:type="spellStart"/>
      <w:r>
        <w:rPr>
          <w:sz w:val="28"/>
        </w:rPr>
        <w:t>изучавшимся</w:t>
      </w:r>
      <w:proofErr w:type="spellEnd"/>
      <w:r>
        <w:rPr>
          <w:sz w:val="28"/>
        </w:rPr>
        <w:t xml:space="preserve"> предметам, заверенную печатью образовательного учреждения.</w:t>
      </w:r>
      <w:proofErr w:type="gramEnd"/>
    </w:p>
    <w:p w:rsidR="005F393C" w:rsidRDefault="00880A1F">
      <w:pPr>
        <w:pStyle w:val="a4"/>
        <w:numPr>
          <w:ilvl w:val="1"/>
          <w:numId w:val="1"/>
        </w:numPr>
        <w:tabs>
          <w:tab w:val="left" w:pos="2245"/>
        </w:tabs>
        <w:spacing w:before="8" w:line="268" w:lineRule="auto"/>
        <w:ind w:left="840" w:right="100" w:firstLine="698"/>
        <w:jc w:val="both"/>
        <w:rPr>
          <w:sz w:val="28"/>
        </w:rPr>
      </w:pPr>
      <w:r>
        <w:rPr>
          <w:sz w:val="28"/>
        </w:rPr>
        <w:lastRenderedPageBreak/>
        <w:t>Родители (законные представители) детей, являющихся гражданами Российской Федерации, незарегистрированных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</w:t>
      </w:r>
      <w:r>
        <w:rPr>
          <w:sz w:val="28"/>
        </w:rPr>
        <w:t>а, подтверждающего родство заявителя (или законность представления прав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обучающегося).</w:t>
      </w:r>
    </w:p>
    <w:p w:rsidR="005F393C" w:rsidRDefault="00880A1F">
      <w:pPr>
        <w:pStyle w:val="a4"/>
        <w:numPr>
          <w:ilvl w:val="1"/>
          <w:numId w:val="1"/>
        </w:numPr>
        <w:tabs>
          <w:tab w:val="left" w:pos="2245"/>
        </w:tabs>
        <w:spacing w:before="8" w:line="268" w:lineRule="auto"/>
        <w:ind w:left="840" w:right="104" w:firstLine="698"/>
        <w:jc w:val="both"/>
        <w:rPr>
          <w:sz w:val="28"/>
        </w:rPr>
      </w:pPr>
      <w:proofErr w:type="gramStart"/>
      <w:r>
        <w:rPr>
          <w:sz w:val="28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</w:t>
      </w:r>
      <w:r>
        <w:rPr>
          <w:sz w:val="28"/>
        </w:rPr>
        <w:t>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  <w:r>
        <w:rPr>
          <w:sz w:val="28"/>
        </w:rPr>
        <w:t xml:space="preserve"> Иностранные граждане и</w:t>
      </w:r>
      <w:r>
        <w:rPr>
          <w:sz w:val="28"/>
        </w:rPr>
        <w:t xml:space="preserve"> лица без гражданства все документы представляют на русском языке или вместе с заверенным в установленном порядке переводом на русский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язык.</w:t>
      </w:r>
    </w:p>
    <w:p w:rsidR="005F393C" w:rsidRDefault="00880A1F">
      <w:pPr>
        <w:pStyle w:val="a4"/>
        <w:numPr>
          <w:ilvl w:val="1"/>
          <w:numId w:val="1"/>
        </w:numPr>
        <w:tabs>
          <w:tab w:val="left" w:pos="2245"/>
        </w:tabs>
        <w:spacing w:before="2" w:line="268" w:lineRule="auto"/>
        <w:ind w:left="840" w:right="104" w:firstLine="698"/>
        <w:jc w:val="both"/>
        <w:rPr>
          <w:sz w:val="28"/>
        </w:rPr>
      </w:pPr>
      <w:r>
        <w:rPr>
          <w:sz w:val="28"/>
        </w:rPr>
        <w:t>Родители (законные представители) детей имеют право по своему усмотрению представлять другие документы, в том числе</w:t>
      </w:r>
      <w:r>
        <w:rPr>
          <w:sz w:val="28"/>
        </w:rPr>
        <w:t xml:space="preserve"> медицинское заключение о состоянии 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sectPr w:rsidR="005F393C">
      <w:pgSz w:w="11910" w:h="16840"/>
      <w:pgMar w:top="1340" w:right="600" w:bottom="280" w:left="13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0A1F">
      <w:r>
        <w:separator/>
      </w:r>
    </w:p>
  </w:endnote>
  <w:endnote w:type="continuationSeparator" w:id="0">
    <w:p w:rsidR="00000000" w:rsidRDefault="0088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0A1F">
      <w:r>
        <w:separator/>
      </w:r>
    </w:p>
  </w:footnote>
  <w:footnote w:type="continuationSeparator" w:id="0">
    <w:p w:rsidR="00000000" w:rsidRDefault="00880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3C" w:rsidRDefault="00880A1F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8.05pt;margin-top:35.1pt;width:11.05pt;height:17.55pt;z-index:-251658752;mso-position-horizontal-relative:page;mso-position-vertical-relative:page" filled="f" stroked="f">
          <v:textbox inset="0,0,0,0">
            <w:txbxContent>
              <w:p w:rsidR="005F393C" w:rsidRDefault="00880A1F">
                <w:pPr>
                  <w:pStyle w:val="a3"/>
                  <w:spacing w:before="9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6F47"/>
    <w:multiLevelType w:val="multilevel"/>
    <w:tmpl w:val="6D4C7F76"/>
    <w:lvl w:ilvl="0">
      <w:start w:val="2"/>
      <w:numFmt w:val="decimal"/>
      <w:lvlText w:val="%1"/>
      <w:lvlJc w:val="left"/>
      <w:pPr>
        <w:ind w:left="120" w:hanging="61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61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93" w:hanging="6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9" w:hanging="6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6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6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9" w:hanging="6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6" w:hanging="6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3" w:hanging="610"/>
      </w:pPr>
      <w:rPr>
        <w:rFonts w:hint="default"/>
        <w:lang w:val="ru-RU" w:eastAsia="ru-RU" w:bidi="ru-RU"/>
      </w:rPr>
    </w:lvl>
  </w:abstractNum>
  <w:abstractNum w:abstractNumId="1">
    <w:nsid w:val="29542343"/>
    <w:multiLevelType w:val="multilevel"/>
    <w:tmpl w:val="7354BB7C"/>
    <w:lvl w:ilvl="0">
      <w:start w:val="3"/>
      <w:numFmt w:val="decimal"/>
      <w:lvlText w:val="%1"/>
      <w:lvlJc w:val="left"/>
      <w:pPr>
        <w:ind w:left="106" w:hanging="57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6" w:hanging="57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77" w:hanging="5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5" w:hanging="5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5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5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1" w:hanging="5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0" w:hanging="5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9" w:hanging="576"/>
      </w:pPr>
      <w:rPr>
        <w:rFonts w:hint="default"/>
        <w:lang w:val="ru-RU" w:eastAsia="ru-RU" w:bidi="ru-RU"/>
      </w:rPr>
    </w:lvl>
  </w:abstractNum>
  <w:abstractNum w:abstractNumId="2">
    <w:nsid w:val="35EF4A73"/>
    <w:multiLevelType w:val="hybridMultilevel"/>
    <w:tmpl w:val="A3DE2C52"/>
    <w:lvl w:ilvl="0" w:tplc="AC801A6E">
      <w:numFmt w:val="bullet"/>
      <w:lvlText w:val="-"/>
      <w:lvlJc w:val="left"/>
      <w:pPr>
        <w:ind w:left="120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64082E">
      <w:numFmt w:val="bullet"/>
      <w:lvlText w:val="•"/>
      <w:lvlJc w:val="left"/>
      <w:pPr>
        <w:ind w:left="1106" w:hanging="718"/>
      </w:pPr>
      <w:rPr>
        <w:rFonts w:hint="default"/>
        <w:lang w:val="ru-RU" w:eastAsia="ru-RU" w:bidi="ru-RU"/>
      </w:rPr>
    </w:lvl>
    <w:lvl w:ilvl="2" w:tplc="3C8066B6">
      <w:numFmt w:val="bullet"/>
      <w:lvlText w:val="•"/>
      <w:lvlJc w:val="left"/>
      <w:pPr>
        <w:ind w:left="2093" w:hanging="718"/>
      </w:pPr>
      <w:rPr>
        <w:rFonts w:hint="default"/>
        <w:lang w:val="ru-RU" w:eastAsia="ru-RU" w:bidi="ru-RU"/>
      </w:rPr>
    </w:lvl>
    <w:lvl w:ilvl="3" w:tplc="BBCAADEC">
      <w:numFmt w:val="bullet"/>
      <w:lvlText w:val="•"/>
      <w:lvlJc w:val="left"/>
      <w:pPr>
        <w:ind w:left="3079" w:hanging="718"/>
      </w:pPr>
      <w:rPr>
        <w:rFonts w:hint="default"/>
        <w:lang w:val="ru-RU" w:eastAsia="ru-RU" w:bidi="ru-RU"/>
      </w:rPr>
    </w:lvl>
    <w:lvl w:ilvl="4" w:tplc="D8A61644">
      <w:numFmt w:val="bullet"/>
      <w:lvlText w:val="•"/>
      <w:lvlJc w:val="left"/>
      <w:pPr>
        <w:ind w:left="4066" w:hanging="718"/>
      </w:pPr>
      <w:rPr>
        <w:rFonts w:hint="default"/>
        <w:lang w:val="ru-RU" w:eastAsia="ru-RU" w:bidi="ru-RU"/>
      </w:rPr>
    </w:lvl>
    <w:lvl w:ilvl="5" w:tplc="7D720ADC">
      <w:numFmt w:val="bullet"/>
      <w:lvlText w:val="•"/>
      <w:lvlJc w:val="left"/>
      <w:pPr>
        <w:ind w:left="5053" w:hanging="718"/>
      </w:pPr>
      <w:rPr>
        <w:rFonts w:hint="default"/>
        <w:lang w:val="ru-RU" w:eastAsia="ru-RU" w:bidi="ru-RU"/>
      </w:rPr>
    </w:lvl>
    <w:lvl w:ilvl="6" w:tplc="13A0653C">
      <w:numFmt w:val="bullet"/>
      <w:lvlText w:val="•"/>
      <w:lvlJc w:val="left"/>
      <w:pPr>
        <w:ind w:left="6039" w:hanging="718"/>
      </w:pPr>
      <w:rPr>
        <w:rFonts w:hint="default"/>
        <w:lang w:val="ru-RU" w:eastAsia="ru-RU" w:bidi="ru-RU"/>
      </w:rPr>
    </w:lvl>
    <w:lvl w:ilvl="7" w:tplc="10AAC7F8">
      <w:numFmt w:val="bullet"/>
      <w:lvlText w:val="•"/>
      <w:lvlJc w:val="left"/>
      <w:pPr>
        <w:ind w:left="7026" w:hanging="718"/>
      </w:pPr>
      <w:rPr>
        <w:rFonts w:hint="default"/>
        <w:lang w:val="ru-RU" w:eastAsia="ru-RU" w:bidi="ru-RU"/>
      </w:rPr>
    </w:lvl>
    <w:lvl w:ilvl="8" w:tplc="1B9447CE">
      <w:numFmt w:val="bullet"/>
      <w:lvlText w:val="•"/>
      <w:lvlJc w:val="left"/>
      <w:pPr>
        <w:ind w:left="8013" w:hanging="718"/>
      </w:pPr>
      <w:rPr>
        <w:rFonts w:hint="default"/>
        <w:lang w:val="ru-RU" w:eastAsia="ru-RU" w:bidi="ru-RU"/>
      </w:rPr>
    </w:lvl>
  </w:abstractNum>
  <w:abstractNum w:abstractNumId="3">
    <w:nsid w:val="5911342E"/>
    <w:multiLevelType w:val="hybridMultilevel"/>
    <w:tmpl w:val="1C9E25E0"/>
    <w:lvl w:ilvl="0" w:tplc="80DABFF8">
      <w:start w:val="1"/>
      <w:numFmt w:val="decimal"/>
      <w:lvlText w:val="%1."/>
      <w:lvlJc w:val="left"/>
      <w:pPr>
        <w:ind w:left="435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EF406BC">
      <w:numFmt w:val="bullet"/>
      <w:lvlText w:val="•"/>
      <w:lvlJc w:val="left"/>
      <w:pPr>
        <w:ind w:left="4922" w:hanging="360"/>
      </w:pPr>
      <w:rPr>
        <w:rFonts w:hint="default"/>
        <w:lang w:val="ru-RU" w:eastAsia="ru-RU" w:bidi="ru-RU"/>
      </w:rPr>
    </w:lvl>
    <w:lvl w:ilvl="2" w:tplc="BBDC8936">
      <w:numFmt w:val="bullet"/>
      <w:lvlText w:val="•"/>
      <w:lvlJc w:val="left"/>
      <w:pPr>
        <w:ind w:left="5485" w:hanging="360"/>
      </w:pPr>
      <w:rPr>
        <w:rFonts w:hint="default"/>
        <w:lang w:val="ru-RU" w:eastAsia="ru-RU" w:bidi="ru-RU"/>
      </w:rPr>
    </w:lvl>
    <w:lvl w:ilvl="3" w:tplc="6680B742">
      <w:numFmt w:val="bullet"/>
      <w:lvlText w:val="•"/>
      <w:lvlJc w:val="left"/>
      <w:pPr>
        <w:ind w:left="6047" w:hanging="360"/>
      </w:pPr>
      <w:rPr>
        <w:rFonts w:hint="default"/>
        <w:lang w:val="ru-RU" w:eastAsia="ru-RU" w:bidi="ru-RU"/>
      </w:rPr>
    </w:lvl>
    <w:lvl w:ilvl="4" w:tplc="D7C8C1D8">
      <w:numFmt w:val="bullet"/>
      <w:lvlText w:val="•"/>
      <w:lvlJc w:val="left"/>
      <w:pPr>
        <w:ind w:left="6610" w:hanging="360"/>
      </w:pPr>
      <w:rPr>
        <w:rFonts w:hint="default"/>
        <w:lang w:val="ru-RU" w:eastAsia="ru-RU" w:bidi="ru-RU"/>
      </w:rPr>
    </w:lvl>
    <w:lvl w:ilvl="5" w:tplc="23C00126">
      <w:numFmt w:val="bullet"/>
      <w:lvlText w:val="•"/>
      <w:lvlJc w:val="left"/>
      <w:pPr>
        <w:ind w:left="7173" w:hanging="360"/>
      </w:pPr>
      <w:rPr>
        <w:rFonts w:hint="default"/>
        <w:lang w:val="ru-RU" w:eastAsia="ru-RU" w:bidi="ru-RU"/>
      </w:rPr>
    </w:lvl>
    <w:lvl w:ilvl="6" w:tplc="52B67FEC">
      <w:numFmt w:val="bullet"/>
      <w:lvlText w:val="•"/>
      <w:lvlJc w:val="left"/>
      <w:pPr>
        <w:ind w:left="7735" w:hanging="360"/>
      </w:pPr>
      <w:rPr>
        <w:rFonts w:hint="default"/>
        <w:lang w:val="ru-RU" w:eastAsia="ru-RU" w:bidi="ru-RU"/>
      </w:rPr>
    </w:lvl>
    <w:lvl w:ilvl="7" w:tplc="0218CCF8">
      <w:numFmt w:val="bullet"/>
      <w:lvlText w:val="•"/>
      <w:lvlJc w:val="left"/>
      <w:pPr>
        <w:ind w:left="8298" w:hanging="360"/>
      </w:pPr>
      <w:rPr>
        <w:rFonts w:hint="default"/>
        <w:lang w:val="ru-RU" w:eastAsia="ru-RU" w:bidi="ru-RU"/>
      </w:rPr>
    </w:lvl>
    <w:lvl w:ilvl="8" w:tplc="D2D83934">
      <w:numFmt w:val="bullet"/>
      <w:lvlText w:val="•"/>
      <w:lvlJc w:val="left"/>
      <w:pPr>
        <w:ind w:left="8861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F393C"/>
    <w:rsid w:val="005F393C"/>
    <w:rsid w:val="00880A1F"/>
    <w:rsid w:val="009D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646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69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 w:firstLine="69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edu.egov66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%3DF8F51F0B40CE54AD73A85080D3EFD82E11EE048F7CA454AE634BA119061Br8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edu.egov66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suslugi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consultantplus://offline/ref%3D7F2D314C5779115C446B9AAC8CBF22B4DFC362DEF582B40228DF0107732B31F035181EA2BCBBE50CKFnBO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s://edu.egov66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consultantplus://offline/ref%3DF8F51F0B40CE54AD73A85080D3EFD82E11EE048F7CA454AE634BA119061Br8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HP</cp:lastModifiedBy>
  <cp:revision>2</cp:revision>
  <dcterms:created xsi:type="dcterms:W3CDTF">2019-04-30T14:49:00Z</dcterms:created>
  <dcterms:modified xsi:type="dcterms:W3CDTF">2019-04-30T15:02:00Z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2019-04-30T00:00:00Z</vt:filetime>
  </property>
</Properties>
</file>