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EC" w:rsidRDefault="0047697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F028EC" w:rsidRDefault="00F028EC">
      <w:pPr>
        <w:spacing w:line="20" w:lineRule="exact"/>
        <w:rPr>
          <w:sz w:val="24"/>
          <w:szCs w:val="24"/>
        </w:rPr>
      </w:pPr>
    </w:p>
    <w:p w:rsidR="00506CE2" w:rsidRDefault="00506CE2" w:rsidP="00506CE2">
      <w:pPr>
        <w:jc w:val="center"/>
      </w:pPr>
      <w:r>
        <w:t xml:space="preserve">Муниципальное казенное общеобразовательное учреждение </w:t>
      </w:r>
    </w:p>
    <w:p w:rsidR="00506CE2" w:rsidRDefault="00506CE2" w:rsidP="00506CE2">
      <w:pPr>
        <w:jc w:val="center"/>
      </w:pPr>
      <w:r>
        <w:t>«Мохиревская основная общеобразовательная школа»</w:t>
      </w:r>
    </w:p>
    <w:tbl>
      <w:tblPr>
        <w:tblW w:w="9495" w:type="dxa"/>
        <w:tblLayout w:type="fixed"/>
        <w:tblLook w:val="04A0"/>
      </w:tblPr>
      <w:tblGrid>
        <w:gridCol w:w="5609"/>
        <w:gridCol w:w="3861"/>
        <w:gridCol w:w="25"/>
      </w:tblGrid>
      <w:tr w:rsidR="00506CE2" w:rsidTr="00506CE2">
        <w:trPr>
          <w:trHeight w:val="193"/>
        </w:trPr>
        <w:tc>
          <w:tcPr>
            <w:tcW w:w="5609" w:type="dxa"/>
          </w:tcPr>
          <w:p w:rsidR="00506CE2" w:rsidRDefault="00506CE2">
            <w:pPr>
              <w:rPr>
                <w:sz w:val="24"/>
                <w:szCs w:val="24"/>
              </w:rPr>
            </w:pPr>
          </w:p>
          <w:p w:rsidR="00506CE2" w:rsidRDefault="00506CE2">
            <w:pPr>
              <w:tabs>
                <w:tab w:val="right" w:pos="5393"/>
              </w:tabs>
              <w:rPr>
                <w:sz w:val="24"/>
                <w:szCs w:val="24"/>
                <w:lang w:eastAsia="en-US"/>
              </w:rPr>
            </w:pPr>
            <w:r>
              <w:t>ПРИНЯТО</w:t>
            </w:r>
            <w:r>
              <w:tab/>
            </w:r>
          </w:p>
        </w:tc>
        <w:tc>
          <w:tcPr>
            <w:tcW w:w="3886" w:type="dxa"/>
            <w:gridSpan w:val="2"/>
          </w:tcPr>
          <w:p w:rsidR="00506CE2" w:rsidRDefault="00506CE2">
            <w:pPr>
              <w:rPr>
                <w:sz w:val="24"/>
                <w:szCs w:val="24"/>
              </w:rPr>
            </w:pPr>
          </w:p>
          <w:p w:rsidR="00506CE2" w:rsidRDefault="00506CE2">
            <w:pPr>
              <w:rPr>
                <w:sz w:val="24"/>
                <w:szCs w:val="24"/>
                <w:lang w:eastAsia="en-US"/>
              </w:rPr>
            </w:pPr>
            <w:r>
              <w:t>УТВЕРЖДЕНО</w:t>
            </w:r>
          </w:p>
        </w:tc>
      </w:tr>
      <w:tr w:rsidR="00506CE2" w:rsidTr="00506CE2">
        <w:trPr>
          <w:trHeight w:val="193"/>
        </w:trPr>
        <w:tc>
          <w:tcPr>
            <w:tcW w:w="5609" w:type="dxa"/>
            <w:hideMark/>
          </w:tcPr>
          <w:p w:rsidR="00506CE2" w:rsidRDefault="00506CE2">
            <w:pPr>
              <w:rPr>
                <w:sz w:val="24"/>
                <w:szCs w:val="24"/>
                <w:lang w:eastAsia="en-US"/>
              </w:rPr>
            </w:pPr>
            <w:r>
              <w:t>На заседании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506CE2" w:rsidRDefault="00506CE2">
            <w:pPr>
              <w:rPr>
                <w:sz w:val="24"/>
                <w:szCs w:val="24"/>
              </w:rPr>
            </w:pPr>
            <w:r>
              <w:t>Директором школы</w:t>
            </w:r>
          </w:p>
        </w:tc>
      </w:tr>
      <w:tr w:rsidR="00506CE2" w:rsidTr="00506CE2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506CE2" w:rsidRDefault="00506CE2">
            <w:pPr>
              <w:rPr>
                <w:sz w:val="24"/>
                <w:szCs w:val="24"/>
              </w:rPr>
            </w:pPr>
            <w:r>
              <w:t>Протокол №1 от 28.08.2017</w:t>
            </w:r>
          </w:p>
        </w:tc>
        <w:tc>
          <w:tcPr>
            <w:tcW w:w="3861" w:type="dxa"/>
            <w:vAlign w:val="bottom"/>
            <w:hideMark/>
          </w:tcPr>
          <w:p w:rsidR="00506CE2" w:rsidRDefault="00506CE2">
            <w:pPr>
              <w:rPr>
                <w:sz w:val="24"/>
                <w:szCs w:val="24"/>
              </w:rPr>
            </w:pPr>
            <w:r>
              <w:t>Приказ № 28 от 01.09.2017г.</w:t>
            </w:r>
          </w:p>
        </w:tc>
      </w:tr>
    </w:tbl>
    <w:p w:rsidR="00F028EC" w:rsidRDefault="00F028EC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F028EC" w:rsidRDefault="00F028EC">
      <w:pPr>
        <w:spacing w:line="200" w:lineRule="exact"/>
        <w:rPr>
          <w:sz w:val="24"/>
          <w:szCs w:val="24"/>
        </w:rPr>
      </w:pPr>
    </w:p>
    <w:p w:rsidR="00F028EC" w:rsidRDefault="00F028EC">
      <w:pPr>
        <w:spacing w:line="200" w:lineRule="exact"/>
        <w:rPr>
          <w:sz w:val="24"/>
          <w:szCs w:val="24"/>
        </w:rPr>
      </w:pPr>
    </w:p>
    <w:p w:rsidR="00F028EC" w:rsidRPr="00476971" w:rsidRDefault="00F028EC" w:rsidP="00476971">
      <w:pPr>
        <w:spacing w:line="200" w:lineRule="exact"/>
        <w:jc w:val="center"/>
        <w:rPr>
          <w:b/>
          <w:sz w:val="24"/>
          <w:szCs w:val="24"/>
        </w:rPr>
      </w:pPr>
    </w:p>
    <w:p w:rsidR="00F028EC" w:rsidRPr="00476971" w:rsidRDefault="00F028EC" w:rsidP="00476971">
      <w:pPr>
        <w:spacing w:line="200" w:lineRule="exact"/>
        <w:jc w:val="center"/>
        <w:rPr>
          <w:b/>
          <w:sz w:val="24"/>
          <w:szCs w:val="24"/>
        </w:rPr>
      </w:pPr>
    </w:p>
    <w:p w:rsidR="00F028EC" w:rsidRPr="00476971" w:rsidRDefault="00F028EC" w:rsidP="00476971">
      <w:pPr>
        <w:spacing w:line="200" w:lineRule="exact"/>
        <w:jc w:val="center"/>
        <w:rPr>
          <w:b/>
          <w:sz w:val="24"/>
          <w:szCs w:val="24"/>
        </w:rPr>
      </w:pPr>
    </w:p>
    <w:p w:rsidR="00F028EC" w:rsidRPr="00476971" w:rsidRDefault="00F028EC" w:rsidP="00743C43">
      <w:pPr>
        <w:spacing w:line="238" w:lineRule="exact"/>
        <w:jc w:val="center"/>
        <w:rPr>
          <w:b/>
          <w:sz w:val="24"/>
          <w:szCs w:val="24"/>
        </w:rPr>
      </w:pPr>
    </w:p>
    <w:p w:rsidR="00F028EC" w:rsidRPr="00476971" w:rsidRDefault="00476971" w:rsidP="000C5706">
      <w:pPr>
        <w:ind w:right="60"/>
        <w:jc w:val="center"/>
        <w:rPr>
          <w:b/>
          <w:sz w:val="20"/>
          <w:szCs w:val="20"/>
        </w:rPr>
      </w:pPr>
      <w:r w:rsidRPr="00476971">
        <w:rPr>
          <w:rFonts w:eastAsia="Bookman Old Style"/>
          <w:b/>
          <w:bCs/>
          <w:iCs/>
          <w:sz w:val="28"/>
          <w:szCs w:val="28"/>
        </w:rPr>
        <w:t>Положение о порядке пользования Интернетом</w:t>
      </w:r>
    </w:p>
    <w:p w:rsidR="00F028EC" w:rsidRPr="00476971" w:rsidRDefault="00F028EC" w:rsidP="000C5706">
      <w:pPr>
        <w:spacing w:line="3" w:lineRule="exact"/>
        <w:jc w:val="center"/>
        <w:rPr>
          <w:b/>
          <w:sz w:val="24"/>
          <w:szCs w:val="24"/>
        </w:rPr>
      </w:pPr>
    </w:p>
    <w:p w:rsidR="000C5706" w:rsidRDefault="00476971" w:rsidP="000C5706">
      <w:pPr>
        <w:numPr>
          <w:ilvl w:val="0"/>
          <w:numId w:val="1"/>
        </w:numPr>
        <w:tabs>
          <w:tab w:val="left" w:pos="271"/>
        </w:tabs>
        <w:spacing w:line="238" w:lineRule="auto"/>
        <w:ind w:left="3980" w:right="60" w:hanging="3976"/>
        <w:jc w:val="center"/>
        <w:rPr>
          <w:rFonts w:eastAsia="Bookman Old Style"/>
          <w:b/>
          <w:bCs/>
          <w:iCs/>
          <w:sz w:val="28"/>
          <w:szCs w:val="28"/>
        </w:rPr>
      </w:pPr>
      <w:r w:rsidRPr="00476971">
        <w:rPr>
          <w:rFonts w:eastAsia="Bookman Old Style"/>
          <w:b/>
          <w:bCs/>
          <w:iCs/>
          <w:sz w:val="28"/>
          <w:szCs w:val="28"/>
        </w:rPr>
        <w:t>общеобразовательном учре</w:t>
      </w:r>
      <w:r w:rsidR="000C5706">
        <w:rPr>
          <w:rFonts w:eastAsia="Bookman Old Style"/>
          <w:b/>
          <w:bCs/>
          <w:iCs/>
          <w:sz w:val="28"/>
          <w:szCs w:val="28"/>
        </w:rPr>
        <w:t xml:space="preserve">ждении </w:t>
      </w:r>
      <w:proofErr w:type="gramStart"/>
      <w:r w:rsidR="000C5706">
        <w:rPr>
          <w:rFonts w:eastAsia="Bookman Old Style"/>
          <w:b/>
          <w:bCs/>
          <w:iCs/>
          <w:sz w:val="28"/>
          <w:szCs w:val="28"/>
        </w:rPr>
        <w:t>в</w:t>
      </w:r>
      <w:proofErr w:type="gramEnd"/>
      <w:r w:rsidR="000C5706">
        <w:rPr>
          <w:rFonts w:eastAsia="Bookman Old Style"/>
          <w:b/>
          <w:bCs/>
          <w:iCs/>
          <w:sz w:val="28"/>
          <w:szCs w:val="28"/>
        </w:rPr>
        <w:t xml:space="preserve">  </w:t>
      </w:r>
    </w:p>
    <w:p w:rsidR="00F028EC" w:rsidRPr="00476971" w:rsidRDefault="000C5706" w:rsidP="000C5706">
      <w:pPr>
        <w:numPr>
          <w:ilvl w:val="0"/>
          <w:numId w:val="1"/>
        </w:numPr>
        <w:tabs>
          <w:tab w:val="left" w:pos="271"/>
        </w:tabs>
        <w:spacing w:line="238" w:lineRule="auto"/>
        <w:ind w:left="3980" w:right="60" w:hanging="3976"/>
        <w:jc w:val="center"/>
        <w:rPr>
          <w:rFonts w:eastAsia="Bookman Old Style"/>
          <w:b/>
          <w:bCs/>
          <w:iCs/>
          <w:sz w:val="28"/>
          <w:szCs w:val="28"/>
        </w:rPr>
      </w:pPr>
      <w:r>
        <w:rPr>
          <w:rFonts w:eastAsia="Bookman Old Style"/>
          <w:b/>
          <w:bCs/>
          <w:iCs/>
          <w:sz w:val="28"/>
          <w:szCs w:val="28"/>
        </w:rPr>
        <w:t xml:space="preserve">целях  информационной </w:t>
      </w:r>
      <w:r w:rsidR="00476971" w:rsidRPr="00476971">
        <w:rPr>
          <w:rFonts w:eastAsia="Bookman Old Style"/>
          <w:b/>
          <w:bCs/>
          <w:iCs/>
          <w:sz w:val="28"/>
          <w:szCs w:val="28"/>
        </w:rPr>
        <w:t>безопасности</w:t>
      </w:r>
    </w:p>
    <w:p w:rsidR="00F028EC" w:rsidRDefault="00F028EC" w:rsidP="000C5706">
      <w:pPr>
        <w:spacing w:line="200" w:lineRule="exact"/>
        <w:jc w:val="center"/>
        <w:rPr>
          <w:sz w:val="24"/>
          <w:szCs w:val="24"/>
        </w:rPr>
      </w:pPr>
    </w:p>
    <w:p w:rsidR="00F028EC" w:rsidRDefault="00F028EC">
      <w:pPr>
        <w:spacing w:line="202" w:lineRule="exact"/>
        <w:rPr>
          <w:sz w:val="24"/>
          <w:szCs w:val="24"/>
        </w:rPr>
      </w:pPr>
    </w:p>
    <w:p w:rsidR="00F028EC" w:rsidRDefault="00476971">
      <w:pPr>
        <w:numPr>
          <w:ilvl w:val="0"/>
          <w:numId w:val="2"/>
        </w:numPr>
        <w:tabs>
          <w:tab w:val="left" w:pos="4220"/>
        </w:tabs>
        <w:ind w:left="4220" w:hanging="35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Общие положения</w:t>
      </w:r>
    </w:p>
    <w:p w:rsidR="00F028EC" w:rsidRDefault="00F028EC">
      <w:pPr>
        <w:spacing w:line="387" w:lineRule="exact"/>
        <w:rPr>
          <w:sz w:val="24"/>
          <w:szCs w:val="24"/>
        </w:rPr>
      </w:pPr>
    </w:p>
    <w:p w:rsidR="00F028EC" w:rsidRDefault="00476971">
      <w:pPr>
        <w:spacing w:line="348" w:lineRule="auto"/>
        <w:ind w:left="74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Использование сети Интернет в образовательном учреждении направлено на решение задач учебно-воспитательного процесса.</w:t>
      </w:r>
    </w:p>
    <w:p w:rsidR="00F028EC" w:rsidRDefault="00F028EC">
      <w:pPr>
        <w:spacing w:line="28" w:lineRule="exact"/>
        <w:rPr>
          <w:sz w:val="24"/>
          <w:szCs w:val="24"/>
        </w:rPr>
      </w:pPr>
    </w:p>
    <w:p w:rsidR="00F028EC" w:rsidRDefault="00476971">
      <w:pPr>
        <w:spacing w:line="348" w:lineRule="auto"/>
        <w:ind w:left="74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регулирует условия и порядок использования сети Интернет в образовательном учреждении (ОУ).</w:t>
      </w:r>
    </w:p>
    <w:p w:rsidR="00F028EC" w:rsidRDefault="00F028EC">
      <w:pPr>
        <w:spacing w:line="16" w:lineRule="exact"/>
        <w:rPr>
          <w:sz w:val="24"/>
          <w:szCs w:val="24"/>
        </w:rPr>
      </w:pPr>
    </w:p>
    <w:p w:rsidR="00F028EC" w:rsidRDefault="00476971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Пользователями сети Интернет являются сотрудники и учащиеся школы.</w:t>
      </w:r>
    </w:p>
    <w:p w:rsidR="00F028EC" w:rsidRDefault="00F028EC">
      <w:pPr>
        <w:spacing w:line="149" w:lineRule="exact"/>
        <w:rPr>
          <w:sz w:val="24"/>
          <w:szCs w:val="24"/>
        </w:rPr>
      </w:pPr>
    </w:p>
    <w:p w:rsidR="00F028EC" w:rsidRDefault="00476971">
      <w:pPr>
        <w:spacing w:line="350" w:lineRule="auto"/>
        <w:ind w:left="74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К работе в сети Интернет допускаются лица прошедшие регистрацию и обязавшиеся соблюдать условия работы.</w:t>
      </w:r>
    </w:p>
    <w:p w:rsidR="00F028EC" w:rsidRDefault="00F028EC">
      <w:pPr>
        <w:spacing w:line="136" w:lineRule="exact"/>
        <w:rPr>
          <w:sz w:val="24"/>
          <w:szCs w:val="24"/>
        </w:rPr>
      </w:pPr>
    </w:p>
    <w:p w:rsidR="00F028EC" w:rsidRDefault="00476971">
      <w:pPr>
        <w:numPr>
          <w:ilvl w:val="0"/>
          <w:numId w:val="3"/>
        </w:numPr>
        <w:tabs>
          <w:tab w:val="left" w:pos="820"/>
        </w:tabs>
        <w:ind w:left="82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Организация использования сети Интернет в общеобразовательном учреждении</w:t>
      </w:r>
    </w:p>
    <w:p w:rsidR="00F028EC" w:rsidRDefault="00F028EC">
      <w:pPr>
        <w:spacing w:line="147" w:lineRule="exact"/>
        <w:rPr>
          <w:sz w:val="24"/>
          <w:szCs w:val="24"/>
        </w:rPr>
      </w:pPr>
    </w:p>
    <w:p w:rsidR="00F028EC" w:rsidRDefault="00476971">
      <w:pPr>
        <w:spacing w:line="354" w:lineRule="auto"/>
        <w:ind w:left="740" w:hanging="42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Вопросы использования возможностей сети Интернет в учебно-образовательном процессе рассматриваются Советом образовательного учреждения по вопросам регламентации доступа к информации в Интернете (далее Совет).</w:t>
      </w:r>
    </w:p>
    <w:p w:rsidR="00F028EC" w:rsidRDefault="00F028EC">
      <w:pPr>
        <w:spacing w:line="20" w:lineRule="exact"/>
        <w:rPr>
          <w:sz w:val="24"/>
          <w:szCs w:val="24"/>
        </w:rPr>
      </w:pPr>
    </w:p>
    <w:p w:rsidR="00F028EC" w:rsidRDefault="00476971">
      <w:pPr>
        <w:spacing w:line="354" w:lineRule="auto"/>
        <w:ind w:left="74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Для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F028EC" w:rsidRDefault="00F028EC">
      <w:pPr>
        <w:spacing w:line="22" w:lineRule="exact"/>
        <w:rPr>
          <w:sz w:val="24"/>
          <w:szCs w:val="24"/>
        </w:rPr>
      </w:pPr>
    </w:p>
    <w:p w:rsidR="00F028EC" w:rsidRDefault="00476971">
      <w:pPr>
        <w:spacing w:line="354" w:lineRule="auto"/>
        <w:ind w:left="74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Во время уроков при просмотре фрагментов фильмов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 w:rsidR="00F028EC" w:rsidRDefault="00F028EC">
      <w:pPr>
        <w:spacing w:line="20" w:lineRule="exact"/>
        <w:rPr>
          <w:sz w:val="24"/>
          <w:szCs w:val="24"/>
        </w:rPr>
      </w:pPr>
    </w:p>
    <w:p w:rsidR="00F028EC" w:rsidRDefault="00476971">
      <w:pPr>
        <w:spacing w:line="354" w:lineRule="auto"/>
        <w:ind w:left="74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Во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F028EC" w:rsidRDefault="00F028EC">
      <w:pPr>
        <w:spacing w:line="22" w:lineRule="exact"/>
        <w:rPr>
          <w:sz w:val="24"/>
          <w:szCs w:val="24"/>
        </w:rPr>
      </w:pPr>
    </w:p>
    <w:p w:rsidR="00F028EC" w:rsidRDefault="00476971">
      <w:pPr>
        <w:spacing w:line="356" w:lineRule="auto"/>
        <w:ind w:left="74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</w:t>
      </w:r>
      <w:r>
        <w:rPr>
          <w:rFonts w:eastAsia="Times New Roman"/>
          <w:sz w:val="24"/>
          <w:szCs w:val="24"/>
        </w:rPr>
        <w:lastRenderedPageBreak/>
        <w:t>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</w:t>
      </w:r>
    </w:p>
    <w:p w:rsidR="00F028EC" w:rsidRDefault="00F028EC">
      <w:pPr>
        <w:spacing w:line="12" w:lineRule="exact"/>
        <w:rPr>
          <w:sz w:val="20"/>
          <w:szCs w:val="20"/>
        </w:rPr>
      </w:pPr>
    </w:p>
    <w:p w:rsidR="00F028EC" w:rsidRDefault="00476971">
      <w:pPr>
        <w:spacing w:line="350" w:lineRule="auto"/>
        <w:ind w:left="48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F028EC" w:rsidRDefault="00F028EC">
      <w:pPr>
        <w:spacing w:line="23" w:lineRule="exact"/>
        <w:rPr>
          <w:sz w:val="20"/>
          <w:szCs w:val="20"/>
        </w:rPr>
      </w:pPr>
    </w:p>
    <w:p w:rsidR="00F028EC" w:rsidRDefault="00476971">
      <w:pPr>
        <w:spacing w:line="361" w:lineRule="auto"/>
        <w:ind w:left="48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Пользователи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</w:t>
      </w:r>
    </w:p>
    <w:p w:rsidR="00F028EC" w:rsidRDefault="00F028EC">
      <w:pPr>
        <w:spacing w:line="395" w:lineRule="exact"/>
        <w:rPr>
          <w:sz w:val="20"/>
          <w:szCs w:val="20"/>
        </w:rPr>
      </w:pPr>
    </w:p>
    <w:p w:rsidR="00F028EC" w:rsidRDefault="0047697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Принципы размещения информации на интернет-ресурсах ОУ призваны обеспечивать:</w:t>
      </w:r>
    </w:p>
    <w:p w:rsidR="00F028EC" w:rsidRDefault="00F028EC">
      <w:pPr>
        <w:spacing w:line="151" w:lineRule="exact"/>
        <w:rPr>
          <w:sz w:val="20"/>
          <w:szCs w:val="20"/>
        </w:rPr>
      </w:pPr>
    </w:p>
    <w:p w:rsidR="00F028EC" w:rsidRDefault="00476971">
      <w:pPr>
        <w:numPr>
          <w:ilvl w:val="0"/>
          <w:numId w:val="4"/>
        </w:numPr>
        <w:tabs>
          <w:tab w:val="left" w:pos="840"/>
        </w:tabs>
        <w:spacing w:line="200" w:lineRule="auto"/>
        <w:ind w:left="84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F028EC" w:rsidRDefault="00F028EC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028EC" w:rsidRDefault="00476971">
      <w:pPr>
        <w:numPr>
          <w:ilvl w:val="0"/>
          <w:numId w:val="4"/>
        </w:numPr>
        <w:tabs>
          <w:tab w:val="left" w:pos="840"/>
        </w:tabs>
        <w:spacing w:line="187" w:lineRule="auto"/>
        <w:ind w:left="84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защиту персональных данных обучающихся, преподавателей и сотрудников;</w:t>
      </w:r>
    </w:p>
    <w:p w:rsidR="00F028EC" w:rsidRDefault="00F028EC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028EC" w:rsidRPr="00DD257B" w:rsidRDefault="00476971">
      <w:pPr>
        <w:numPr>
          <w:ilvl w:val="0"/>
          <w:numId w:val="4"/>
        </w:numPr>
        <w:tabs>
          <w:tab w:val="left" w:pos="840"/>
        </w:tabs>
        <w:spacing w:line="182" w:lineRule="auto"/>
        <w:ind w:left="840" w:hanging="355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D257B">
        <w:rPr>
          <w:rFonts w:eastAsia="Times New Roman"/>
          <w:sz w:val="24"/>
          <w:szCs w:val="24"/>
        </w:rPr>
        <w:t>достоверность и корректность информации.</w:t>
      </w:r>
    </w:p>
    <w:p w:rsidR="00F028EC" w:rsidRDefault="00F028EC">
      <w:pPr>
        <w:spacing w:line="163" w:lineRule="exact"/>
        <w:rPr>
          <w:sz w:val="20"/>
          <w:szCs w:val="20"/>
        </w:rPr>
      </w:pPr>
    </w:p>
    <w:p w:rsidR="00F028EC" w:rsidRDefault="00476971">
      <w:pPr>
        <w:spacing w:line="356" w:lineRule="auto"/>
        <w:ind w:left="48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Персональные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письменного согласия лица, чьи персональные данные размещаются.</w:t>
      </w:r>
    </w:p>
    <w:p w:rsidR="00F028EC" w:rsidRDefault="00F028EC">
      <w:pPr>
        <w:spacing w:line="18" w:lineRule="exact"/>
        <w:rPr>
          <w:sz w:val="20"/>
          <w:szCs w:val="20"/>
        </w:rPr>
      </w:pPr>
    </w:p>
    <w:p w:rsidR="00F028EC" w:rsidRDefault="00476971">
      <w:pPr>
        <w:spacing w:line="356" w:lineRule="auto"/>
        <w:ind w:left="48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F028EC" w:rsidRDefault="00F028EC">
      <w:pPr>
        <w:spacing w:line="19" w:lineRule="exact"/>
        <w:rPr>
          <w:sz w:val="20"/>
          <w:szCs w:val="20"/>
        </w:rPr>
      </w:pPr>
    </w:p>
    <w:p w:rsidR="00F028EC" w:rsidRDefault="00476971">
      <w:pPr>
        <w:spacing w:line="356" w:lineRule="auto"/>
        <w:ind w:left="48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</w:t>
      </w:r>
    </w:p>
    <w:p w:rsidR="00F028EC" w:rsidRDefault="00F028EC">
      <w:pPr>
        <w:spacing w:line="200" w:lineRule="exact"/>
        <w:rPr>
          <w:sz w:val="20"/>
          <w:szCs w:val="20"/>
        </w:rPr>
      </w:pPr>
    </w:p>
    <w:p w:rsidR="00F028EC" w:rsidRDefault="00F028EC">
      <w:pPr>
        <w:spacing w:line="224" w:lineRule="exact"/>
        <w:rPr>
          <w:sz w:val="20"/>
          <w:szCs w:val="20"/>
        </w:rPr>
      </w:pPr>
    </w:p>
    <w:p w:rsidR="00F028EC" w:rsidRDefault="00476971">
      <w:pPr>
        <w:numPr>
          <w:ilvl w:val="0"/>
          <w:numId w:val="5"/>
        </w:numPr>
        <w:tabs>
          <w:tab w:val="left" w:pos="1320"/>
        </w:tabs>
        <w:ind w:left="1320" w:hanging="36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Документы, регламентирующие порядок пользования Интернетом</w:t>
      </w:r>
    </w:p>
    <w:p w:rsidR="00F028EC" w:rsidRDefault="00F028EC">
      <w:pPr>
        <w:spacing w:line="144" w:lineRule="exact"/>
        <w:rPr>
          <w:sz w:val="20"/>
          <w:szCs w:val="20"/>
        </w:rPr>
      </w:pPr>
    </w:p>
    <w:p w:rsidR="00F028EC" w:rsidRDefault="00476971" w:rsidP="00DD257B">
      <w:pPr>
        <w:spacing w:line="295" w:lineRule="auto"/>
        <w:ind w:left="48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Должностная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инструкция ответственного за организацию работы с Интернетом и ограничение доступа.</w:t>
      </w:r>
    </w:p>
    <w:p w:rsidR="00F028EC" w:rsidRDefault="0047697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3.2 Права, обязанности и ответственность пользователей точки доступа к сети Интернет.</w:t>
      </w:r>
    </w:p>
    <w:p w:rsidR="00F028EC" w:rsidRDefault="00F028EC">
      <w:pPr>
        <w:spacing w:line="139" w:lineRule="exact"/>
        <w:rPr>
          <w:sz w:val="20"/>
          <w:szCs w:val="20"/>
        </w:rPr>
      </w:pPr>
    </w:p>
    <w:p w:rsidR="00F028EC" w:rsidRDefault="0047697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 Инструкция по обеспечению антивирусной безопасности точки доступа к Интернету.</w:t>
      </w:r>
    </w:p>
    <w:p w:rsidR="00F028EC" w:rsidRDefault="00F028EC">
      <w:pPr>
        <w:spacing w:line="137" w:lineRule="exact"/>
        <w:rPr>
          <w:sz w:val="20"/>
          <w:szCs w:val="20"/>
        </w:rPr>
      </w:pPr>
    </w:p>
    <w:p w:rsidR="00F028EC" w:rsidRDefault="0047697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 Классификатор информации, не имеющей отношения к образовательному процессу.</w:t>
      </w:r>
    </w:p>
    <w:p w:rsidR="00F028EC" w:rsidRDefault="00F028EC">
      <w:pPr>
        <w:spacing w:line="12" w:lineRule="exact"/>
        <w:rPr>
          <w:sz w:val="20"/>
          <w:szCs w:val="20"/>
        </w:rPr>
      </w:pPr>
    </w:p>
    <w:p w:rsidR="00F028EC" w:rsidRDefault="00476971">
      <w:pPr>
        <w:spacing w:line="350" w:lineRule="auto"/>
        <w:ind w:left="420" w:right="1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 Инструкция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для сотрудников образовательных учреждений о порядке действий при осуществлении контроля использования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сети Интернет.</w:t>
      </w:r>
    </w:p>
    <w:p w:rsidR="00F028EC" w:rsidRDefault="00F028EC">
      <w:pPr>
        <w:spacing w:line="23" w:lineRule="exact"/>
        <w:rPr>
          <w:sz w:val="20"/>
          <w:szCs w:val="20"/>
        </w:rPr>
      </w:pPr>
    </w:p>
    <w:p w:rsidR="00F028EC" w:rsidRDefault="00476971">
      <w:pPr>
        <w:spacing w:line="350" w:lineRule="auto"/>
        <w:ind w:left="4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 Методические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рекомендации по работе ОУ с информационными образовательными ресурсами сети Интернет.</w:t>
      </w:r>
    </w:p>
    <w:p w:rsidR="00F028EC" w:rsidRDefault="00F028EC">
      <w:pPr>
        <w:spacing w:line="11" w:lineRule="exact"/>
        <w:rPr>
          <w:sz w:val="20"/>
          <w:szCs w:val="20"/>
        </w:rPr>
      </w:pPr>
    </w:p>
    <w:p w:rsidR="00F028EC" w:rsidRDefault="0047697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 Другие локальные акты.</w:t>
      </w:r>
    </w:p>
    <w:sectPr w:rsidR="00F028EC" w:rsidSect="00F028EC">
      <w:pgSz w:w="11900" w:h="16838"/>
      <w:pgMar w:top="700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58A2EE4"/>
    <w:lvl w:ilvl="0" w:tplc="62C24CD0">
      <w:start w:val="1"/>
      <w:numFmt w:val="decimal"/>
      <w:lvlText w:val="%1."/>
      <w:lvlJc w:val="left"/>
    </w:lvl>
    <w:lvl w:ilvl="1" w:tplc="178E0E16">
      <w:numFmt w:val="decimal"/>
      <w:lvlText w:val=""/>
      <w:lvlJc w:val="left"/>
    </w:lvl>
    <w:lvl w:ilvl="2" w:tplc="D862CFE6">
      <w:numFmt w:val="decimal"/>
      <w:lvlText w:val=""/>
      <w:lvlJc w:val="left"/>
    </w:lvl>
    <w:lvl w:ilvl="3" w:tplc="29CE1456">
      <w:numFmt w:val="decimal"/>
      <w:lvlText w:val=""/>
      <w:lvlJc w:val="left"/>
    </w:lvl>
    <w:lvl w:ilvl="4" w:tplc="726C38DA">
      <w:numFmt w:val="decimal"/>
      <w:lvlText w:val=""/>
      <w:lvlJc w:val="left"/>
    </w:lvl>
    <w:lvl w:ilvl="5" w:tplc="864ECB1C">
      <w:numFmt w:val="decimal"/>
      <w:lvlText w:val=""/>
      <w:lvlJc w:val="left"/>
    </w:lvl>
    <w:lvl w:ilvl="6" w:tplc="9A1E1192">
      <w:numFmt w:val="decimal"/>
      <w:lvlText w:val=""/>
      <w:lvlJc w:val="left"/>
    </w:lvl>
    <w:lvl w:ilvl="7" w:tplc="4A9CB564">
      <w:numFmt w:val="decimal"/>
      <w:lvlText w:val=""/>
      <w:lvlJc w:val="left"/>
    </w:lvl>
    <w:lvl w:ilvl="8" w:tplc="36908D3C">
      <w:numFmt w:val="decimal"/>
      <w:lvlText w:val=""/>
      <w:lvlJc w:val="left"/>
    </w:lvl>
  </w:abstractNum>
  <w:abstractNum w:abstractNumId="1">
    <w:nsid w:val="00003D6C"/>
    <w:multiLevelType w:val="hybridMultilevel"/>
    <w:tmpl w:val="9E4C6ADC"/>
    <w:lvl w:ilvl="0" w:tplc="08DC266A">
      <w:start w:val="1"/>
      <w:numFmt w:val="bullet"/>
      <w:lvlText w:val="в"/>
      <w:lvlJc w:val="left"/>
    </w:lvl>
    <w:lvl w:ilvl="1" w:tplc="1C6A75A6">
      <w:numFmt w:val="decimal"/>
      <w:lvlText w:val=""/>
      <w:lvlJc w:val="left"/>
    </w:lvl>
    <w:lvl w:ilvl="2" w:tplc="EA3E0CD8">
      <w:numFmt w:val="decimal"/>
      <w:lvlText w:val=""/>
      <w:lvlJc w:val="left"/>
    </w:lvl>
    <w:lvl w:ilvl="3" w:tplc="3F389CDA">
      <w:numFmt w:val="decimal"/>
      <w:lvlText w:val=""/>
      <w:lvlJc w:val="left"/>
    </w:lvl>
    <w:lvl w:ilvl="4" w:tplc="F1E6ABB2">
      <w:numFmt w:val="decimal"/>
      <w:lvlText w:val=""/>
      <w:lvlJc w:val="left"/>
    </w:lvl>
    <w:lvl w:ilvl="5" w:tplc="5C28C926">
      <w:numFmt w:val="decimal"/>
      <w:lvlText w:val=""/>
      <w:lvlJc w:val="left"/>
    </w:lvl>
    <w:lvl w:ilvl="6" w:tplc="5B08D7CE">
      <w:numFmt w:val="decimal"/>
      <w:lvlText w:val=""/>
      <w:lvlJc w:val="left"/>
    </w:lvl>
    <w:lvl w:ilvl="7" w:tplc="829E8E86">
      <w:numFmt w:val="decimal"/>
      <w:lvlText w:val=""/>
      <w:lvlJc w:val="left"/>
    </w:lvl>
    <w:lvl w:ilvl="8" w:tplc="22EC1FC2">
      <w:numFmt w:val="decimal"/>
      <w:lvlText w:val=""/>
      <w:lvlJc w:val="left"/>
    </w:lvl>
  </w:abstractNum>
  <w:abstractNum w:abstractNumId="2">
    <w:nsid w:val="00005F90"/>
    <w:multiLevelType w:val="hybridMultilevel"/>
    <w:tmpl w:val="C3004B4E"/>
    <w:lvl w:ilvl="0" w:tplc="85B2860E">
      <w:start w:val="3"/>
      <w:numFmt w:val="decimal"/>
      <w:lvlText w:val="%1."/>
      <w:lvlJc w:val="left"/>
    </w:lvl>
    <w:lvl w:ilvl="1" w:tplc="6876FCD2">
      <w:numFmt w:val="decimal"/>
      <w:lvlText w:val=""/>
      <w:lvlJc w:val="left"/>
    </w:lvl>
    <w:lvl w:ilvl="2" w:tplc="B1489D0E">
      <w:numFmt w:val="decimal"/>
      <w:lvlText w:val=""/>
      <w:lvlJc w:val="left"/>
    </w:lvl>
    <w:lvl w:ilvl="3" w:tplc="9176DF50">
      <w:numFmt w:val="decimal"/>
      <w:lvlText w:val=""/>
      <w:lvlJc w:val="left"/>
    </w:lvl>
    <w:lvl w:ilvl="4" w:tplc="943C3C68">
      <w:numFmt w:val="decimal"/>
      <w:lvlText w:val=""/>
      <w:lvlJc w:val="left"/>
    </w:lvl>
    <w:lvl w:ilvl="5" w:tplc="D06C6F28">
      <w:numFmt w:val="decimal"/>
      <w:lvlText w:val=""/>
      <w:lvlJc w:val="left"/>
    </w:lvl>
    <w:lvl w:ilvl="6" w:tplc="D1FC6C88">
      <w:numFmt w:val="decimal"/>
      <w:lvlText w:val=""/>
      <w:lvlJc w:val="left"/>
    </w:lvl>
    <w:lvl w:ilvl="7" w:tplc="2DEE48AC">
      <w:numFmt w:val="decimal"/>
      <w:lvlText w:val=""/>
      <w:lvlJc w:val="left"/>
    </w:lvl>
    <w:lvl w:ilvl="8" w:tplc="82CC5BDA">
      <w:numFmt w:val="decimal"/>
      <w:lvlText w:val=""/>
      <w:lvlJc w:val="left"/>
    </w:lvl>
  </w:abstractNum>
  <w:abstractNum w:abstractNumId="3">
    <w:nsid w:val="00006952"/>
    <w:multiLevelType w:val="hybridMultilevel"/>
    <w:tmpl w:val="321A61E4"/>
    <w:lvl w:ilvl="0" w:tplc="BD887A8C">
      <w:start w:val="1"/>
      <w:numFmt w:val="bullet"/>
      <w:lvlText w:val=""/>
      <w:lvlJc w:val="left"/>
    </w:lvl>
    <w:lvl w:ilvl="1" w:tplc="C3AE5DB6">
      <w:numFmt w:val="decimal"/>
      <w:lvlText w:val=""/>
      <w:lvlJc w:val="left"/>
    </w:lvl>
    <w:lvl w:ilvl="2" w:tplc="8EF85E44">
      <w:numFmt w:val="decimal"/>
      <w:lvlText w:val=""/>
      <w:lvlJc w:val="left"/>
    </w:lvl>
    <w:lvl w:ilvl="3" w:tplc="B33A6262">
      <w:numFmt w:val="decimal"/>
      <w:lvlText w:val=""/>
      <w:lvlJc w:val="left"/>
    </w:lvl>
    <w:lvl w:ilvl="4" w:tplc="C6F08152">
      <w:numFmt w:val="decimal"/>
      <w:lvlText w:val=""/>
      <w:lvlJc w:val="left"/>
    </w:lvl>
    <w:lvl w:ilvl="5" w:tplc="9B9648C0">
      <w:numFmt w:val="decimal"/>
      <w:lvlText w:val=""/>
      <w:lvlJc w:val="left"/>
    </w:lvl>
    <w:lvl w:ilvl="6" w:tplc="5BD46112">
      <w:numFmt w:val="decimal"/>
      <w:lvlText w:val=""/>
      <w:lvlJc w:val="left"/>
    </w:lvl>
    <w:lvl w:ilvl="7" w:tplc="4DF07CDA">
      <w:numFmt w:val="decimal"/>
      <w:lvlText w:val=""/>
      <w:lvlJc w:val="left"/>
    </w:lvl>
    <w:lvl w:ilvl="8" w:tplc="5560B302">
      <w:numFmt w:val="decimal"/>
      <w:lvlText w:val=""/>
      <w:lvlJc w:val="left"/>
    </w:lvl>
  </w:abstractNum>
  <w:abstractNum w:abstractNumId="4">
    <w:nsid w:val="000072AE"/>
    <w:multiLevelType w:val="hybridMultilevel"/>
    <w:tmpl w:val="AACA7574"/>
    <w:lvl w:ilvl="0" w:tplc="7A941720">
      <w:start w:val="2"/>
      <w:numFmt w:val="decimal"/>
      <w:lvlText w:val="%1."/>
      <w:lvlJc w:val="left"/>
    </w:lvl>
    <w:lvl w:ilvl="1" w:tplc="6FDA78B8">
      <w:numFmt w:val="decimal"/>
      <w:lvlText w:val=""/>
      <w:lvlJc w:val="left"/>
    </w:lvl>
    <w:lvl w:ilvl="2" w:tplc="8DFC68F0">
      <w:numFmt w:val="decimal"/>
      <w:lvlText w:val=""/>
      <w:lvlJc w:val="left"/>
    </w:lvl>
    <w:lvl w:ilvl="3" w:tplc="1DD614AE">
      <w:numFmt w:val="decimal"/>
      <w:lvlText w:val=""/>
      <w:lvlJc w:val="left"/>
    </w:lvl>
    <w:lvl w:ilvl="4" w:tplc="AD9E04E6">
      <w:numFmt w:val="decimal"/>
      <w:lvlText w:val=""/>
      <w:lvlJc w:val="left"/>
    </w:lvl>
    <w:lvl w:ilvl="5" w:tplc="6DE09810">
      <w:numFmt w:val="decimal"/>
      <w:lvlText w:val=""/>
      <w:lvlJc w:val="left"/>
    </w:lvl>
    <w:lvl w:ilvl="6" w:tplc="37CE2CA0">
      <w:numFmt w:val="decimal"/>
      <w:lvlText w:val=""/>
      <w:lvlJc w:val="left"/>
    </w:lvl>
    <w:lvl w:ilvl="7" w:tplc="53D6C486">
      <w:numFmt w:val="decimal"/>
      <w:lvlText w:val=""/>
      <w:lvlJc w:val="left"/>
    </w:lvl>
    <w:lvl w:ilvl="8" w:tplc="061E0F5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28EC"/>
    <w:rsid w:val="000C5706"/>
    <w:rsid w:val="00476971"/>
    <w:rsid w:val="00506CE2"/>
    <w:rsid w:val="00531F3A"/>
    <w:rsid w:val="006D1A68"/>
    <w:rsid w:val="00743C43"/>
    <w:rsid w:val="00D25CCF"/>
    <w:rsid w:val="00DD257B"/>
    <w:rsid w:val="00F0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2018-11-03T05:40:00Z</dcterms:created>
  <dcterms:modified xsi:type="dcterms:W3CDTF">2018-11-03T05:40:00Z</dcterms:modified>
</cp:coreProperties>
</file>