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C3" w:rsidRPr="009A4AC3" w:rsidRDefault="009A4AC3" w:rsidP="009A4AC3">
      <w:pPr>
        <w:jc w:val="center"/>
        <w:rPr>
          <w:rFonts w:ascii="Times New Roman" w:hAnsi="Times New Roman" w:cs="Times New Roman"/>
          <w:b/>
          <w:sz w:val="28"/>
          <w:szCs w:val="28"/>
        </w:rPr>
      </w:pPr>
      <w:r w:rsidRPr="009A4AC3">
        <w:rPr>
          <w:rFonts w:ascii="Times New Roman" w:hAnsi="Times New Roman" w:cs="Times New Roman"/>
          <w:b/>
          <w:sz w:val="28"/>
          <w:szCs w:val="28"/>
        </w:rPr>
        <w:t>ПАМЯТКА</w:t>
      </w:r>
    </w:p>
    <w:p w:rsidR="009A4AC3" w:rsidRDefault="009A4AC3" w:rsidP="009A4AC3">
      <w:pPr>
        <w:jc w:val="center"/>
        <w:rPr>
          <w:rFonts w:ascii="Times New Roman" w:hAnsi="Times New Roman" w:cs="Times New Roman"/>
          <w:b/>
          <w:sz w:val="28"/>
          <w:szCs w:val="28"/>
        </w:rPr>
      </w:pPr>
      <w:r w:rsidRPr="009A4AC3">
        <w:rPr>
          <w:rFonts w:ascii="Times New Roman" w:hAnsi="Times New Roman" w:cs="Times New Roman"/>
          <w:b/>
          <w:sz w:val="28"/>
          <w:szCs w:val="28"/>
        </w:rPr>
        <w:t>ДЛЯ ПОДРОСТКОВ  ПО ПРОФИЛАКТИКЕ ТАБАКОКУРЕНИЯ, УПОТРЕБЛЕНИЯ АЛКОГОЛЬНЫХ НАПИТКОВ.</w:t>
      </w:r>
    </w:p>
    <w:p w:rsidR="00442D21" w:rsidRDefault="00442D21" w:rsidP="009A4AC3">
      <w:pPr>
        <w:jc w:val="center"/>
        <w:rPr>
          <w:rFonts w:ascii="Times New Roman" w:hAnsi="Times New Roman" w:cs="Times New Roman"/>
          <w:b/>
          <w:sz w:val="28"/>
          <w:szCs w:val="28"/>
        </w:rPr>
      </w:pPr>
      <w:r>
        <w:rPr>
          <w:noProof/>
          <w:lang w:eastAsia="ru-RU"/>
        </w:rPr>
        <w:drawing>
          <wp:anchor distT="0" distB="0" distL="114300" distR="114300" simplePos="0" relativeHeight="251660288" behindDoc="0" locked="0" layoutInCell="1" allowOverlap="1">
            <wp:simplePos x="0" y="0"/>
            <wp:positionH relativeFrom="column">
              <wp:posOffset>3206115</wp:posOffset>
            </wp:positionH>
            <wp:positionV relativeFrom="paragraph">
              <wp:posOffset>15874</wp:posOffset>
            </wp:positionV>
            <wp:extent cx="2773251" cy="2733675"/>
            <wp:effectExtent l="0" t="0" r="8255" b="0"/>
            <wp:wrapNone/>
            <wp:docPr id="4" name="Рисунок 4" descr="http://mammypage.ru/wp-content/uploads/2014/10/alkogol-e1414520207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mmypage.ru/wp-content/uploads/2014/10/alkogol-e1414520207952.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251" cy="2733675"/>
                    </a:xfrm>
                    <a:prstGeom prst="rect">
                      <a:avLst/>
                    </a:prstGeom>
                    <a:noFill/>
                    <a:ln>
                      <a:noFill/>
                    </a:ln>
                  </pic:spPr>
                </pic:pic>
              </a:graphicData>
            </a:graphic>
          </wp:anchor>
        </w:drawing>
      </w:r>
      <w:r>
        <w:rPr>
          <w:noProof/>
          <w:lang w:eastAsia="ru-RU"/>
        </w:rPr>
        <w:drawing>
          <wp:anchor distT="0" distB="0" distL="114300" distR="114300" simplePos="0" relativeHeight="251659264" behindDoc="0" locked="0" layoutInCell="1" allowOverlap="1">
            <wp:simplePos x="0" y="0"/>
            <wp:positionH relativeFrom="column">
              <wp:posOffset>-242570</wp:posOffset>
            </wp:positionH>
            <wp:positionV relativeFrom="paragraph">
              <wp:posOffset>73025</wp:posOffset>
            </wp:positionV>
            <wp:extent cx="2676525" cy="2676525"/>
            <wp:effectExtent l="0" t="0" r="9525" b="9525"/>
            <wp:wrapNone/>
            <wp:docPr id="3" name="Рисунок 3" descr="http://mayaksbor.ru/upload/iblock/65a/65a486a86da8bb55d3afb42bd341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yaksbor.ru/upload/iblock/65a/65a486a86da8bb55d3afb42bd3419208.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2676525"/>
                    </a:xfrm>
                    <a:prstGeom prst="rect">
                      <a:avLst/>
                    </a:prstGeom>
                    <a:noFill/>
                    <a:ln>
                      <a:noFill/>
                    </a:ln>
                  </pic:spPr>
                </pic:pic>
              </a:graphicData>
            </a:graphic>
          </wp:anchor>
        </w:drawing>
      </w:r>
    </w:p>
    <w:p w:rsidR="00442D21" w:rsidRDefault="00442D21" w:rsidP="009A4AC3">
      <w:pPr>
        <w:jc w:val="center"/>
        <w:rPr>
          <w:rFonts w:ascii="Times New Roman" w:hAnsi="Times New Roman" w:cs="Times New Roman"/>
          <w:b/>
          <w:sz w:val="28"/>
          <w:szCs w:val="28"/>
        </w:rPr>
      </w:pPr>
    </w:p>
    <w:p w:rsidR="00442D21" w:rsidRDefault="00442D21" w:rsidP="009A4AC3">
      <w:pPr>
        <w:jc w:val="center"/>
        <w:rPr>
          <w:rFonts w:ascii="Times New Roman" w:hAnsi="Times New Roman" w:cs="Times New Roman"/>
          <w:b/>
          <w:sz w:val="28"/>
          <w:szCs w:val="28"/>
        </w:rPr>
      </w:pPr>
    </w:p>
    <w:p w:rsidR="00442D21" w:rsidRDefault="00442D21" w:rsidP="009A4AC3">
      <w:pPr>
        <w:jc w:val="center"/>
        <w:rPr>
          <w:rFonts w:ascii="Times New Roman" w:hAnsi="Times New Roman" w:cs="Times New Roman"/>
          <w:b/>
          <w:sz w:val="28"/>
          <w:szCs w:val="28"/>
        </w:rPr>
      </w:pPr>
    </w:p>
    <w:p w:rsidR="00442D21" w:rsidRDefault="00442D21" w:rsidP="009A4AC3">
      <w:pPr>
        <w:jc w:val="center"/>
        <w:rPr>
          <w:rFonts w:ascii="Times New Roman" w:hAnsi="Times New Roman" w:cs="Times New Roman"/>
          <w:b/>
          <w:sz w:val="28"/>
          <w:szCs w:val="28"/>
        </w:rPr>
      </w:pPr>
    </w:p>
    <w:p w:rsidR="00442D21" w:rsidRPr="009A4AC3" w:rsidRDefault="00442D21" w:rsidP="009A4AC3">
      <w:pPr>
        <w:jc w:val="center"/>
        <w:rPr>
          <w:rFonts w:ascii="Times New Roman" w:hAnsi="Times New Roman" w:cs="Times New Roman"/>
          <w:b/>
          <w:sz w:val="28"/>
          <w:szCs w:val="28"/>
        </w:rPr>
      </w:pPr>
    </w:p>
    <w:p w:rsidR="00442D21" w:rsidRDefault="00442D21" w:rsidP="009A4AC3">
      <w:pPr>
        <w:jc w:val="right"/>
        <w:rPr>
          <w:rFonts w:ascii="Times New Roman" w:hAnsi="Times New Roman" w:cs="Times New Roman"/>
          <w:b/>
          <w:i/>
          <w:sz w:val="28"/>
          <w:szCs w:val="28"/>
        </w:rPr>
      </w:pPr>
    </w:p>
    <w:p w:rsidR="00442D21" w:rsidRDefault="00442D21" w:rsidP="009A4AC3">
      <w:pPr>
        <w:jc w:val="right"/>
        <w:rPr>
          <w:rFonts w:ascii="Times New Roman" w:hAnsi="Times New Roman" w:cs="Times New Roman"/>
          <w:b/>
          <w:i/>
          <w:sz w:val="28"/>
          <w:szCs w:val="28"/>
        </w:rPr>
      </w:pPr>
    </w:p>
    <w:p w:rsidR="00442D21" w:rsidRDefault="00442D21" w:rsidP="009A4AC3">
      <w:pPr>
        <w:jc w:val="right"/>
        <w:rPr>
          <w:rFonts w:ascii="Times New Roman" w:hAnsi="Times New Roman" w:cs="Times New Roman"/>
          <w:b/>
          <w:i/>
          <w:sz w:val="28"/>
          <w:szCs w:val="28"/>
        </w:rPr>
      </w:pPr>
    </w:p>
    <w:p w:rsidR="00442D21" w:rsidRDefault="009A4AC3" w:rsidP="009A4AC3">
      <w:pPr>
        <w:jc w:val="right"/>
        <w:rPr>
          <w:rFonts w:ascii="Times New Roman" w:hAnsi="Times New Roman" w:cs="Times New Roman"/>
          <w:b/>
          <w:i/>
          <w:sz w:val="28"/>
          <w:szCs w:val="28"/>
        </w:rPr>
      </w:pPr>
      <w:r w:rsidRPr="009A4AC3">
        <w:rPr>
          <w:rFonts w:ascii="Times New Roman" w:hAnsi="Times New Roman" w:cs="Times New Roman"/>
          <w:b/>
          <w:i/>
          <w:sz w:val="28"/>
          <w:szCs w:val="28"/>
        </w:rPr>
        <w:t>«Выбери жизнь</w:t>
      </w:r>
      <w:r w:rsidR="00442D21">
        <w:rPr>
          <w:rFonts w:ascii="Times New Roman" w:hAnsi="Times New Roman" w:cs="Times New Roman"/>
          <w:b/>
          <w:i/>
          <w:sz w:val="28"/>
          <w:szCs w:val="28"/>
        </w:rPr>
        <w:t>, свободную от вредных привычек.</w:t>
      </w:r>
    </w:p>
    <w:p w:rsidR="00442D21" w:rsidRDefault="009A4AC3" w:rsidP="009A4AC3">
      <w:pPr>
        <w:jc w:val="right"/>
        <w:rPr>
          <w:rFonts w:ascii="Times New Roman" w:hAnsi="Times New Roman" w:cs="Times New Roman"/>
          <w:b/>
          <w:i/>
          <w:sz w:val="28"/>
          <w:szCs w:val="28"/>
        </w:rPr>
      </w:pPr>
      <w:r w:rsidRPr="009A4AC3">
        <w:rPr>
          <w:rFonts w:ascii="Times New Roman" w:hAnsi="Times New Roman" w:cs="Times New Roman"/>
          <w:b/>
          <w:i/>
          <w:sz w:val="28"/>
          <w:szCs w:val="28"/>
        </w:rPr>
        <w:t xml:space="preserve">Подобно тому, как бывает болезнь тела, </w:t>
      </w:r>
    </w:p>
    <w:p w:rsidR="009A4AC3" w:rsidRPr="009A4AC3" w:rsidRDefault="009A4AC3" w:rsidP="009A4AC3">
      <w:pPr>
        <w:jc w:val="right"/>
        <w:rPr>
          <w:rFonts w:ascii="Times New Roman" w:hAnsi="Times New Roman" w:cs="Times New Roman"/>
          <w:b/>
          <w:i/>
          <w:sz w:val="28"/>
          <w:szCs w:val="28"/>
        </w:rPr>
      </w:pPr>
      <w:r w:rsidRPr="009A4AC3">
        <w:rPr>
          <w:rFonts w:ascii="Times New Roman" w:hAnsi="Times New Roman" w:cs="Times New Roman"/>
          <w:b/>
          <w:i/>
          <w:sz w:val="28"/>
          <w:szCs w:val="28"/>
        </w:rPr>
        <w:t xml:space="preserve">бывает также болезнь образа жизни». </w:t>
      </w:r>
    </w:p>
    <w:p w:rsidR="009A4AC3" w:rsidRPr="009A4AC3" w:rsidRDefault="009A4AC3" w:rsidP="009A4AC3">
      <w:pPr>
        <w:jc w:val="right"/>
        <w:rPr>
          <w:rFonts w:ascii="Times New Roman" w:hAnsi="Times New Roman" w:cs="Times New Roman"/>
          <w:b/>
          <w:i/>
          <w:sz w:val="28"/>
          <w:szCs w:val="28"/>
        </w:rPr>
      </w:pPr>
      <w:proofErr w:type="spellStart"/>
      <w:r w:rsidRPr="009A4AC3">
        <w:rPr>
          <w:rFonts w:ascii="Times New Roman" w:hAnsi="Times New Roman" w:cs="Times New Roman"/>
          <w:b/>
          <w:i/>
          <w:sz w:val="28"/>
          <w:szCs w:val="28"/>
        </w:rPr>
        <w:t>Демокрит</w:t>
      </w:r>
      <w:proofErr w:type="spellEnd"/>
      <w:r w:rsidRPr="009A4AC3">
        <w:rPr>
          <w:rFonts w:ascii="Times New Roman" w:hAnsi="Times New Roman" w:cs="Times New Roman"/>
          <w:b/>
          <w:i/>
          <w:sz w:val="28"/>
          <w:szCs w:val="28"/>
        </w:rPr>
        <w:t xml:space="preserve"> </w:t>
      </w:r>
    </w:p>
    <w:p w:rsidR="009A4AC3" w:rsidRPr="009A4AC3" w:rsidRDefault="009A4AC3">
      <w:pPr>
        <w:rPr>
          <w:rFonts w:ascii="Times New Roman" w:hAnsi="Times New Roman" w:cs="Times New Roman"/>
          <w:b/>
          <w:sz w:val="28"/>
          <w:szCs w:val="28"/>
        </w:rPr>
      </w:pPr>
      <w:r w:rsidRPr="00AA3102">
        <w:rPr>
          <w:rFonts w:ascii="Times New Roman" w:hAnsi="Times New Roman" w:cs="Times New Roman"/>
          <w:b/>
          <w:i/>
          <w:sz w:val="28"/>
          <w:szCs w:val="28"/>
          <w:u w:val="single"/>
        </w:rPr>
        <w:t>Курение</w:t>
      </w:r>
      <w:r w:rsidRPr="009A4AC3">
        <w:rPr>
          <w:rFonts w:ascii="Times New Roman" w:hAnsi="Times New Roman" w:cs="Times New Roman"/>
          <w:b/>
          <w:sz w:val="28"/>
          <w:szCs w:val="28"/>
        </w:rPr>
        <w:t xml:space="preserve">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 </w:t>
      </w:r>
    </w:p>
    <w:p w:rsidR="009A4AC3" w:rsidRDefault="009A4AC3">
      <w:pPr>
        <w:rPr>
          <w:rFonts w:ascii="Times New Roman" w:hAnsi="Times New Roman" w:cs="Times New Roman"/>
          <w:b/>
          <w:sz w:val="28"/>
          <w:szCs w:val="28"/>
        </w:rPr>
      </w:pPr>
      <w:r w:rsidRPr="00AA3102">
        <w:rPr>
          <w:rFonts w:ascii="Times New Roman" w:hAnsi="Times New Roman" w:cs="Times New Roman"/>
          <w:b/>
          <w:i/>
          <w:sz w:val="28"/>
          <w:szCs w:val="28"/>
          <w:u w:val="single"/>
        </w:rPr>
        <w:t>Алкоголизм</w:t>
      </w:r>
      <w:r w:rsidRPr="009A4AC3">
        <w:rPr>
          <w:rFonts w:ascii="Times New Roman" w:hAnsi="Times New Roman" w:cs="Times New Roman"/>
          <w:b/>
          <w:sz w:val="28"/>
          <w:szCs w:val="28"/>
        </w:rPr>
        <w:t xml:space="preserve">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AA3102" w:rsidRPr="009A4AC3" w:rsidRDefault="00AA3102">
      <w:pPr>
        <w:rPr>
          <w:rFonts w:ascii="Times New Roman" w:hAnsi="Times New Roman" w:cs="Times New Roman"/>
          <w:b/>
          <w:sz w:val="28"/>
          <w:szCs w:val="28"/>
        </w:rPr>
      </w:pPr>
    </w:p>
    <w:p w:rsidR="009A4AC3" w:rsidRPr="009A4AC3" w:rsidRDefault="009A4AC3">
      <w:pPr>
        <w:rPr>
          <w:rFonts w:ascii="Times New Roman" w:hAnsi="Times New Roman" w:cs="Times New Roman"/>
          <w:b/>
          <w:i/>
          <w:sz w:val="28"/>
          <w:szCs w:val="28"/>
        </w:rPr>
      </w:pPr>
      <w:r w:rsidRPr="009A4AC3">
        <w:rPr>
          <w:rFonts w:ascii="Times New Roman" w:hAnsi="Times New Roman" w:cs="Times New Roman"/>
          <w:b/>
          <w:i/>
          <w:sz w:val="28"/>
          <w:szCs w:val="28"/>
        </w:rPr>
        <w:t>Влияние курения на здоровье человека.</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lastRenderedPageBreak/>
        <w:t xml:space="preserve">Портится структура ногтей и волос, меняется цвет кожи. </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 xml:space="preserve">Желтеют и слабеют зубы, появляется неприятный запах изо рта. </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 xml:space="preserve">Сосуды курильщика становятся хрупкими и неэластичными. </w:t>
      </w:r>
    </w:p>
    <w:p w:rsidR="009A4AC3" w:rsidRPr="00AA3102" w:rsidRDefault="009A4AC3" w:rsidP="00AA3102">
      <w:pPr>
        <w:pStyle w:val="a3"/>
        <w:numPr>
          <w:ilvl w:val="0"/>
          <w:numId w:val="1"/>
        </w:numPr>
        <w:rPr>
          <w:rFonts w:ascii="Times New Roman" w:hAnsi="Times New Roman" w:cs="Times New Roman"/>
          <w:b/>
          <w:sz w:val="28"/>
          <w:szCs w:val="28"/>
        </w:rPr>
      </w:pPr>
      <w:proofErr w:type="spellStart"/>
      <w:r w:rsidRPr="00AA3102">
        <w:rPr>
          <w:rFonts w:ascii="Times New Roman" w:hAnsi="Times New Roman" w:cs="Times New Roman"/>
          <w:b/>
          <w:sz w:val="28"/>
          <w:szCs w:val="28"/>
        </w:rPr>
        <w:t>Табакокурение</w:t>
      </w:r>
      <w:proofErr w:type="spellEnd"/>
      <w:r w:rsidRPr="00AA3102">
        <w:rPr>
          <w:rFonts w:ascii="Times New Roman" w:hAnsi="Times New Roman" w:cs="Times New Roman"/>
          <w:b/>
          <w:sz w:val="28"/>
          <w:szCs w:val="28"/>
        </w:rPr>
        <w:t xml:space="preserve"> способствует гниению органов желудочно-кишечного тракта. Повышается риск возникновения язвы желудка. </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Нарушается кислородный обмен в организме и как следствие затрудняется очистка крови.</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 xml:space="preserve">Никотин способствует повышению давления. </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 xml:space="preserve">Увеличивается вероятность возникновения инсультов, инфарктов, стенокардии и других заболеваний </w:t>
      </w:r>
      <w:proofErr w:type="gramStart"/>
      <w:r w:rsidRPr="00AA3102">
        <w:rPr>
          <w:rFonts w:ascii="Times New Roman" w:hAnsi="Times New Roman" w:cs="Times New Roman"/>
          <w:b/>
          <w:sz w:val="28"/>
          <w:szCs w:val="28"/>
        </w:rPr>
        <w:t>сердечно-сосудистой</w:t>
      </w:r>
      <w:proofErr w:type="gramEnd"/>
      <w:r w:rsidRPr="00AA3102">
        <w:rPr>
          <w:rFonts w:ascii="Times New Roman" w:hAnsi="Times New Roman" w:cs="Times New Roman"/>
          <w:b/>
          <w:sz w:val="28"/>
          <w:szCs w:val="28"/>
        </w:rPr>
        <w:t xml:space="preserve"> системы. </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 xml:space="preserve">Нарушается защита дыхательных путей, в результате чего курильщики более подвержены заболеваниям горла, бронхов и легких, а так же тяжелее переносят данные заболевания. </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Курение способствует развитию онкологических заболеваний.</w:t>
      </w:r>
    </w:p>
    <w:p w:rsidR="009A4AC3" w:rsidRPr="00AA3102" w:rsidRDefault="009A4AC3" w:rsidP="00AA3102">
      <w:pPr>
        <w:pStyle w:val="a3"/>
        <w:numPr>
          <w:ilvl w:val="0"/>
          <w:numId w:val="1"/>
        </w:numPr>
        <w:rPr>
          <w:rFonts w:ascii="Times New Roman" w:hAnsi="Times New Roman" w:cs="Times New Roman"/>
          <w:b/>
          <w:sz w:val="28"/>
          <w:szCs w:val="28"/>
        </w:rPr>
      </w:pPr>
      <w:r w:rsidRPr="00AA3102">
        <w:rPr>
          <w:rFonts w:ascii="Times New Roman" w:hAnsi="Times New Roman" w:cs="Times New Roman"/>
          <w:b/>
          <w:sz w:val="28"/>
          <w:szCs w:val="28"/>
        </w:rPr>
        <w:t xml:space="preserve">Курение беременных женщин очень негативно сказывается на здоровье ребенка. Очень часто такие дети отстают в развитии и чаще болеют. </w:t>
      </w:r>
    </w:p>
    <w:p w:rsidR="009A4AC3" w:rsidRPr="009A4AC3" w:rsidRDefault="009A4AC3">
      <w:pPr>
        <w:rPr>
          <w:rFonts w:ascii="Times New Roman" w:hAnsi="Times New Roman" w:cs="Times New Roman"/>
          <w:b/>
          <w:i/>
          <w:sz w:val="28"/>
          <w:szCs w:val="28"/>
        </w:rPr>
      </w:pPr>
      <w:r w:rsidRPr="009A4AC3">
        <w:rPr>
          <w:rFonts w:ascii="Times New Roman" w:hAnsi="Times New Roman" w:cs="Times New Roman"/>
          <w:b/>
          <w:i/>
          <w:sz w:val="28"/>
          <w:szCs w:val="28"/>
        </w:rPr>
        <w:t xml:space="preserve">Влияние алкоголя на здоровье человека. </w:t>
      </w:r>
    </w:p>
    <w:p w:rsidR="009A4AC3" w:rsidRPr="009A4AC3" w:rsidRDefault="009A4AC3">
      <w:pPr>
        <w:rPr>
          <w:rFonts w:ascii="Times New Roman" w:hAnsi="Times New Roman" w:cs="Times New Roman"/>
          <w:b/>
          <w:sz w:val="28"/>
          <w:szCs w:val="28"/>
        </w:rPr>
      </w:pPr>
      <w:r w:rsidRPr="009A4AC3">
        <w:rPr>
          <w:rFonts w:ascii="Times New Roman" w:hAnsi="Times New Roman" w:cs="Times New Roman"/>
          <w:b/>
          <w:sz w:val="28"/>
          <w:szCs w:val="28"/>
        </w:rPr>
        <w:t xml:space="preserve">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w:t>
      </w:r>
    </w:p>
    <w:p w:rsidR="009A4AC3" w:rsidRPr="009A4AC3" w:rsidRDefault="009A4AC3">
      <w:pPr>
        <w:rPr>
          <w:rFonts w:ascii="Times New Roman" w:hAnsi="Times New Roman" w:cs="Times New Roman"/>
          <w:b/>
          <w:sz w:val="28"/>
          <w:szCs w:val="28"/>
        </w:rPr>
      </w:pPr>
      <w:r w:rsidRPr="009A4AC3">
        <w:rPr>
          <w:rFonts w:ascii="Times New Roman" w:hAnsi="Times New Roman" w:cs="Times New Roman"/>
          <w:b/>
          <w:sz w:val="28"/>
          <w:szCs w:val="28"/>
        </w:rPr>
        <w:t xml:space="preserve">Более всего риску алкогольной зависимости подвержены женщины и несовершеннолетние. Разрушается иммунная система организма. </w:t>
      </w:r>
    </w:p>
    <w:p w:rsidR="009A4AC3" w:rsidRPr="00AA3102" w:rsidRDefault="009A4AC3" w:rsidP="00AA3102">
      <w:pPr>
        <w:pStyle w:val="a3"/>
        <w:numPr>
          <w:ilvl w:val="0"/>
          <w:numId w:val="2"/>
        </w:numPr>
        <w:rPr>
          <w:rFonts w:ascii="Times New Roman" w:hAnsi="Times New Roman" w:cs="Times New Roman"/>
          <w:b/>
          <w:sz w:val="28"/>
          <w:szCs w:val="28"/>
        </w:rPr>
      </w:pPr>
      <w:r w:rsidRPr="00AA3102">
        <w:rPr>
          <w:rFonts w:ascii="Times New Roman" w:hAnsi="Times New Roman" w:cs="Times New Roman"/>
          <w:b/>
          <w:sz w:val="28"/>
          <w:szCs w:val="28"/>
        </w:rPr>
        <w:t xml:space="preserve">Нарушается деятельность печени, которая несет в организме главную очистительную функцию. </w:t>
      </w:r>
    </w:p>
    <w:p w:rsidR="009A4AC3" w:rsidRPr="00AA3102" w:rsidRDefault="009A4AC3" w:rsidP="00AA3102">
      <w:pPr>
        <w:pStyle w:val="a3"/>
        <w:numPr>
          <w:ilvl w:val="0"/>
          <w:numId w:val="2"/>
        </w:numPr>
        <w:rPr>
          <w:rFonts w:ascii="Times New Roman" w:hAnsi="Times New Roman" w:cs="Times New Roman"/>
          <w:b/>
          <w:sz w:val="28"/>
          <w:szCs w:val="28"/>
        </w:rPr>
      </w:pPr>
      <w:r w:rsidRPr="00AA3102">
        <w:rPr>
          <w:rFonts w:ascii="Times New Roman" w:hAnsi="Times New Roman" w:cs="Times New Roman"/>
          <w:b/>
          <w:sz w:val="28"/>
          <w:szCs w:val="28"/>
        </w:rPr>
        <w:t xml:space="preserve">Нарушается работа органов пищеварения, что приводит к тяжелым заболеваниям пищевода, желудка, поджелудочной железы. </w:t>
      </w:r>
    </w:p>
    <w:p w:rsidR="009A4AC3" w:rsidRPr="00AA3102" w:rsidRDefault="009A4AC3" w:rsidP="00AA3102">
      <w:pPr>
        <w:pStyle w:val="a3"/>
        <w:numPr>
          <w:ilvl w:val="0"/>
          <w:numId w:val="2"/>
        </w:numPr>
        <w:rPr>
          <w:rFonts w:ascii="Times New Roman" w:hAnsi="Times New Roman" w:cs="Times New Roman"/>
          <w:b/>
          <w:sz w:val="28"/>
          <w:szCs w:val="28"/>
        </w:rPr>
      </w:pPr>
      <w:r w:rsidRPr="00AA3102">
        <w:rPr>
          <w:rFonts w:ascii="Times New Roman" w:hAnsi="Times New Roman" w:cs="Times New Roman"/>
          <w:b/>
          <w:sz w:val="28"/>
          <w:szCs w:val="28"/>
        </w:rPr>
        <w:t xml:space="preserve">Нарушается регуляция уровня сахара в крови. </w:t>
      </w:r>
    </w:p>
    <w:p w:rsidR="009A4AC3" w:rsidRPr="00AA3102" w:rsidRDefault="009A4AC3" w:rsidP="00AA3102">
      <w:pPr>
        <w:pStyle w:val="a3"/>
        <w:numPr>
          <w:ilvl w:val="0"/>
          <w:numId w:val="2"/>
        </w:numPr>
        <w:rPr>
          <w:rFonts w:ascii="Times New Roman" w:hAnsi="Times New Roman" w:cs="Times New Roman"/>
          <w:b/>
          <w:sz w:val="28"/>
          <w:szCs w:val="28"/>
        </w:rPr>
      </w:pPr>
      <w:r w:rsidRPr="00AA3102">
        <w:rPr>
          <w:rFonts w:ascii="Times New Roman" w:hAnsi="Times New Roman" w:cs="Times New Roman"/>
          <w:b/>
          <w:sz w:val="28"/>
          <w:szCs w:val="28"/>
        </w:rPr>
        <w:t>Алкоголь неминуемо приводит к заболеваниям с</w:t>
      </w:r>
      <w:r w:rsidR="00442D21">
        <w:rPr>
          <w:rFonts w:ascii="Times New Roman" w:hAnsi="Times New Roman" w:cs="Times New Roman"/>
          <w:b/>
          <w:sz w:val="28"/>
          <w:szCs w:val="28"/>
        </w:rPr>
        <w:t>ердечно сосудистой системы, так как</w:t>
      </w:r>
      <w:r w:rsidRPr="00AA3102">
        <w:rPr>
          <w:rFonts w:ascii="Times New Roman" w:hAnsi="Times New Roman" w:cs="Times New Roman"/>
          <w:b/>
          <w:sz w:val="28"/>
          <w:szCs w:val="28"/>
        </w:rPr>
        <w:t xml:space="preserve"> алкоголь разрушает эритроциты (клетки крови), которые перестают правильно выполнять свои функции. </w:t>
      </w:r>
    </w:p>
    <w:p w:rsidR="009A4AC3" w:rsidRPr="00442D21" w:rsidRDefault="009A4AC3" w:rsidP="00442D21">
      <w:pPr>
        <w:pStyle w:val="a3"/>
        <w:numPr>
          <w:ilvl w:val="0"/>
          <w:numId w:val="2"/>
        </w:numPr>
        <w:rPr>
          <w:rFonts w:ascii="Times New Roman" w:hAnsi="Times New Roman" w:cs="Times New Roman"/>
          <w:b/>
          <w:sz w:val="28"/>
          <w:szCs w:val="28"/>
        </w:rPr>
      </w:pPr>
      <w:r w:rsidRPr="00442D21">
        <w:rPr>
          <w:rFonts w:ascii="Times New Roman" w:hAnsi="Times New Roman" w:cs="Times New Roman"/>
          <w:b/>
          <w:sz w:val="28"/>
          <w:szCs w:val="28"/>
        </w:rPr>
        <w:lastRenderedPageBreak/>
        <w:t xml:space="preserve">Употребление алкоголя в период беременности ведет к тяжелейшим последствиям для ребенка, а так же пагубно влияет на все следующие поколения. </w:t>
      </w:r>
    </w:p>
    <w:p w:rsidR="009A4AC3" w:rsidRPr="00442D21" w:rsidRDefault="009A4AC3" w:rsidP="00442D21">
      <w:pPr>
        <w:pStyle w:val="a3"/>
        <w:numPr>
          <w:ilvl w:val="0"/>
          <w:numId w:val="2"/>
        </w:numPr>
        <w:rPr>
          <w:rFonts w:ascii="Times New Roman" w:hAnsi="Times New Roman" w:cs="Times New Roman"/>
          <w:b/>
          <w:sz w:val="28"/>
          <w:szCs w:val="28"/>
        </w:rPr>
      </w:pPr>
      <w:r w:rsidRPr="00442D21">
        <w:rPr>
          <w:rFonts w:ascii="Times New Roman" w:hAnsi="Times New Roman" w:cs="Times New Roman"/>
          <w:b/>
          <w:sz w:val="28"/>
          <w:szCs w:val="28"/>
        </w:rPr>
        <w:t xml:space="preserve">Алкоголь сокращает жизнь человека на 10-15 лет. </w:t>
      </w:r>
    </w:p>
    <w:p w:rsidR="009A4AC3" w:rsidRPr="00442D21" w:rsidRDefault="009A4AC3" w:rsidP="00442D21">
      <w:pPr>
        <w:pStyle w:val="a3"/>
        <w:numPr>
          <w:ilvl w:val="0"/>
          <w:numId w:val="2"/>
        </w:numPr>
        <w:rPr>
          <w:rFonts w:ascii="Times New Roman" w:hAnsi="Times New Roman" w:cs="Times New Roman"/>
          <w:b/>
          <w:sz w:val="28"/>
          <w:szCs w:val="28"/>
        </w:rPr>
      </w:pPr>
      <w:r w:rsidRPr="00442D21">
        <w:rPr>
          <w:rFonts w:ascii="Times New Roman" w:hAnsi="Times New Roman" w:cs="Times New Roman"/>
          <w:b/>
          <w:sz w:val="28"/>
          <w:szCs w:val="28"/>
        </w:rPr>
        <w:t xml:space="preserve">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 </w:t>
      </w:r>
    </w:p>
    <w:p w:rsidR="009A4AC3" w:rsidRPr="00442D21" w:rsidRDefault="009A4AC3" w:rsidP="00442D21">
      <w:pPr>
        <w:pStyle w:val="a3"/>
        <w:numPr>
          <w:ilvl w:val="0"/>
          <w:numId w:val="2"/>
        </w:numPr>
        <w:rPr>
          <w:rFonts w:ascii="Times New Roman" w:hAnsi="Times New Roman" w:cs="Times New Roman"/>
          <w:b/>
          <w:sz w:val="28"/>
          <w:szCs w:val="28"/>
        </w:rPr>
      </w:pPr>
      <w:r w:rsidRPr="00442D21">
        <w:rPr>
          <w:rFonts w:ascii="Times New Roman" w:hAnsi="Times New Roman" w:cs="Times New Roman"/>
          <w:b/>
          <w:sz w:val="28"/>
          <w:szCs w:val="28"/>
        </w:rPr>
        <w:t>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9A4AC3" w:rsidRDefault="009A4AC3">
      <w:pPr>
        <w:rPr>
          <w:rFonts w:ascii="Times New Roman" w:hAnsi="Times New Roman" w:cs="Times New Roman"/>
          <w:sz w:val="28"/>
          <w:szCs w:val="28"/>
        </w:rPr>
      </w:pPr>
    </w:p>
    <w:p w:rsidR="009A4AC3" w:rsidRDefault="009A4AC3">
      <w:pPr>
        <w:rPr>
          <w:rFonts w:ascii="Times New Roman" w:hAnsi="Times New Roman" w:cs="Times New Roman"/>
          <w:sz w:val="28"/>
          <w:szCs w:val="28"/>
        </w:rPr>
      </w:pPr>
    </w:p>
    <w:p w:rsidR="000153F6" w:rsidRPr="009A4AC3" w:rsidRDefault="00442D21">
      <w:pPr>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-413385</wp:posOffset>
            </wp:positionH>
            <wp:positionV relativeFrom="paragraph">
              <wp:posOffset>297180</wp:posOffset>
            </wp:positionV>
            <wp:extent cx="6457315" cy="5027930"/>
            <wp:effectExtent l="0" t="0" r="635" b="1270"/>
            <wp:wrapNone/>
            <wp:docPr id="1" name="Рисунок 1" descr="C:\Users\Светлана Геннадьевна\Desktop\Ri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Геннадьевна\Desktop\Ris-11.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7315" cy="5027930"/>
                    </a:xfrm>
                    <a:prstGeom prst="rect">
                      <a:avLst/>
                    </a:prstGeom>
                    <a:noFill/>
                    <a:ln>
                      <a:noFill/>
                    </a:ln>
                  </pic:spPr>
                </pic:pic>
              </a:graphicData>
            </a:graphic>
          </wp:anchor>
        </w:drawing>
      </w:r>
    </w:p>
    <w:sectPr w:rsidR="000153F6" w:rsidRPr="009A4AC3" w:rsidSect="00AA3102">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3E86"/>
    <w:multiLevelType w:val="hybridMultilevel"/>
    <w:tmpl w:val="D990E3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343D03"/>
    <w:multiLevelType w:val="hybridMultilevel"/>
    <w:tmpl w:val="DE947820"/>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4AC3"/>
    <w:rsid w:val="00012AAB"/>
    <w:rsid w:val="000153F6"/>
    <w:rsid w:val="00442D21"/>
    <w:rsid w:val="004C6350"/>
    <w:rsid w:val="009A4AC3"/>
    <w:rsid w:val="00AA3102"/>
    <w:rsid w:val="00B36137"/>
    <w:rsid w:val="00C83A41"/>
    <w:rsid w:val="00DE7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A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102"/>
    <w:pPr>
      <w:ind w:left="720"/>
      <w:contextualSpacing/>
    </w:pPr>
  </w:style>
  <w:style w:type="paragraph" w:styleId="a4">
    <w:name w:val="Balloon Text"/>
    <w:basedOn w:val="a"/>
    <w:link w:val="a5"/>
    <w:uiPriority w:val="99"/>
    <w:semiHidden/>
    <w:unhideWhenUsed/>
    <w:rsid w:val="00442D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2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102"/>
    <w:pPr>
      <w:ind w:left="720"/>
      <w:contextualSpacing/>
    </w:pPr>
  </w:style>
  <w:style w:type="paragraph" w:styleId="a4">
    <w:name w:val="Balloon Text"/>
    <w:basedOn w:val="a"/>
    <w:link w:val="a5"/>
    <w:uiPriority w:val="99"/>
    <w:semiHidden/>
    <w:unhideWhenUsed/>
    <w:rsid w:val="00442D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2D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Школа №1 Каб 215</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Геннадьевна</dc:creator>
  <cp:lastModifiedBy>Пользователь</cp:lastModifiedBy>
  <cp:revision>2</cp:revision>
  <cp:lastPrinted>2017-11-13T03:37:00Z</cp:lastPrinted>
  <dcterms:created xsi:type="dcterms:W3CDTF">2017-12-10T06:45:00Z</dcterms:created>
  <dcterms:modified xsi:type="dcterms:W3CDTF">2017-12-10T06:45:00Z</dcterms:modified>
</cp:coreProperties>
</file>